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504" w:rsidRDefault="00991009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ВОЛГОГРАДСКАЯ ОБЛАСТЬ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СРЕДНЕАХТУБИНСКИЙ РАЙОН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FB133C" w:rsidRPr="00FB133C" w:rsidRDefault="00FB133C" w:rsidP="00FB133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33C">
        <w:rPr>
          <w:rFonts w:ascii="Times New Roman" w:hAnsi="Times New Roman" w:cs="Times New Roman"/>
          <w:b/>
          <w:sz w:val="28"/>
          <w:szCs w:val="28"/>
        </w:rPr>
        <w:t>ФРУНЗЕНСКОГО СЕЛЬСКОГО ПОСЕЛЕНИЯ</w:t>
      </w:r>
    </w:p>
    <w:p w:rsid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B133C" w:rsidRPr="00FA77C7" w:rsidRDefault="00FA77C7" w:rsidP="00FB133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A77C7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tbl>
      <w:tblPr>
        <w:tblW w:w="0" w:type="auto"/>
        <w:tblInd w:w="-612" w:type="dxa"/>
        <w:tblBorders>
          <w:top w:val="thinThickSmallGap" w:sz="24" w:space="0" w:color="auto"/>
        </w:tblBorders>
        <w:tblLayout w:type="fixed"/>
        <w:tblLook w:val="04A0"/>
      </w:tblPr>
      <w:tblGrid>
        <w:gridCol w:w="9540"/>
      </w:tblGrid>
      <w:tr w:rsidR="00FB133C" w:rsidRPr="00FB133C" w:rsidTr="00F35F56">
        <w:trPr>
          <w:trHeight w:val="389"/>
        </w:trPr>
        <w:tc>
          <w:tcPr>
            <w:tcW w:w="9540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FB133C" w:rsidRPr="0011416D" w:rsidRDefault="00F35F56" w:rsidP="0099100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     от  </w:t>
            </w:r>
            <w:r w:rsidR="00991009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1009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1141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91009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FB133C" w:rsidRPr="0011416D">
              <w:rPr>
                <w:rFonts w:ascii="Times New Roman" w:hAnsi="Times New Roman" w:cs="Times New Roman"/>
                <w:sz w:val="28"/>
                <w:szCs w:val="28"/>
              </w:rPr>
              <w:t xml:space="preserve">    №</w:t>
            </w:r>
            <w:r w:rsidR="00D850A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1B9D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</w:tbl>
    <w:p w:rsidR="00FB133C" w:rsidRPr="00FB133C" w:rsidRDefault="00FB133C" w:rsidP="00FB133C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ab/>
      </w:r>
    </w:p>
    <w:p w:rsidR="00991009" w:rsidRDefault="00991009" w:rsidP="00991009">
      <w:pPr>
        <w:pStyle w:val="a3"/>
        <w:jc w:val="center"/>
        <w:rPr>
          <w:rFonts w:ascii="Times New Roman" w:eastAsia="Times New Roman CYR" w:hAnsi="Times New Roman"/>
          <w:sz w:val="28"/>
          <w:szCs w:val="28"/>
        </w:rPr>
      </w:pPr>
      <w:r w:rsidRPr="00991009">
        <w:rPr>
          <w:rFonts w:ascii="Times New Roman" w:eastAsia="Times New Roman CYR" w:hAnsi="Times New Roman"/>
          <w:sz w:val="28"/>
          <w:szCs w:val="28"/>
        </w:rPr>
        <w:t>Об утверждении Порядка принятия решения</w:t>
      </w:r>
    </w:p>
    <w:p w:rsidR="00991009" w:rsidRPr="00991009" w:rsidRDefault="00991009" w:rsidP="00991009">
      <w:pPr>
        <w:pStyle w:val="a3"/>
        <w:jc w:val="center"/>
        <w:rPr>
          <w:rFonts w:ascii="Times New Roman" w:eastAsia="Times New Roman CYR" w:hAnsi="Times New Roman"/>
          <w:sz w:val="28"/>
          <w:szCs w:val="28"/>
        </w:rPr>
      </w:pPr>
      <w:r w:rsidRPr="00991009">
        <w:rPr>
          <w:rFonts w:ascii="Times New Roman" w:eastAsia="Times New Roman CYR" w:hAnsi="Times New Roman"/>
          <w:sz w:val="28"/>
          <w:szCs w:val="28"/>
        </w:rPr>
        <w:t>о признании безнадежной  к взысканию</w:t>
      </w:r>
    </w:p>
    <w:p w:rsidR="001F59D0" w:rsidRDefault="00991009" w:rsidP="00991009">
      <w:pPr>
        <w:pStyle w:val="a3"/>
        <w:jc w:val="center"/>
        <w:rPr>
          <w:rFonts w:ascii="Times New Roman" w:eastAsia="Times New Roman CYR" w:hAnsi="Times New Roman"/>
          <w:sz w:val="28"/>
          <w:szCs w:val="28"/>
        </w:rPr>
      </w:pPr>
      <w:r w:rsidRPr="00991009">
        <w:rPr>
          <w:rFonts w:ascii="Times New Roman" w:eastAsia="Times New Roman CYR" w:hAnsi="Times New Roman"/>
          <w:sz w:val="28"/>
          <w:szCs w:val="28"/>
        </w:rPr>
        <w:t>задолженности по платежам в бюджет</w:t>
      </w:r>
      <w:r w:rsidR="001F59D0">
        <w:rPr>
          <w:rFonts w:ascii="Times New Roman" w:eastAsia="Times New Roman CYR" w:hAnsi="Times New Roman"/>
          <w:sz w:val="28"/>
          <w:szCs w:val="28"/>
        </w:rPr>
        <w:t xml:space="preserve"> администрации </w:t>
      </w:r>
    </w:p>
    <w:p w:rsidR="00991009" w:rsidRPr="00991009" w:rsidRDefault="001F59D0" w:rsidP="00991009">
      <w:pPr>
        <w:pStyle w:val="a3"/>
        <w:jc w:val="center"/>
        <w:rPr>
          <w:rFonts w:ascii="Times New Roman" w:eastAsia="Times New Roman CYR" w:hAnsi="Times New Roman"/>
          <w:sz w:val="28"/>
          <w:szCs w:val="28"/>
        </w:rPr>
      </w:pPr>
      <w:r>
        <w:rPr>
          <w:rFonts w:ascii="Times New Roman" w:eastAsia="Times New Roman CYR" w:hAnsi="Times New Roman"/>
          <w:sz w:val="28"/>
          <w:szCs w:val="28"/>
        </w:rPr>
        <w:t>Фрунзенского сельского поселения</w:t>
      </w:r>
    </w:p>
    <w:p w:rsidR="00B659FA" w:rsidRPr="00991009" w:rsidRDefault="00B659FA" w:rsidP="0099100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659FA" w:rsidRPr="00B659FA" w:rsidRDefault="00B659FA" w:rsidP="00B65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91009" w:rsidRPr="00991009" w:rsidRDefault="00991009" w:rsidP="0099100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В соответствии со статьей 47.2 Бюджетного кодекса Российской Федерации, постановлением Правительства Российской Федерации от 06.05.2016 года №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Федерации», администрация </w:t>
      </w:r>
      <w:r w:rsidRPr="00991009">
        <w:rPr>
          <w:rFonts w:ascii="Times New Roman" w:hAnsi="Times New Roman" w:cs="Times New Roman"/>
          <w:sz w:val="28"/>
          <w:szCs w:val="28"/>
        </w:rPr>
        <w:t>Фрунзенского</w:t>
      </w:r>
      <w:r w:rsidRPr="0099100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991009">
        <w:rPr>
          <w:rFonts w:ascii="Times New Roman" w:hAnsi="Times New Roman" w:cs="Times New Roman"/>
          <w:sz w:val="28"/>
          <w:szCs w:val="28"/>
        </w:rPr>
        <w:t>сельского поселения Среднеахтубинского муниципального района Волгоградской области, (далее - Фрунзенское</w:t>
      </w:r>
      <w:r w:rsidRPr="00991009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991009">
        <w:rPr>
          <w:rFonts w:ascii="Times New Roman" w:hAnsi="Times New Roman" w:cs="Times New Roman"/>
          <w:sz w:val="28"/>
          <w:szCs w:val="28"/>
        </w:rPr>
        <w:t>сельское поселение)</w:t>
      </w:r>
      <w:r>
        <w:t xml:space="preserve"> </w:t>
      </w:r>
      <w:proofErr w:type="spellStart"/>
      <w:r w:rsidR="00B659FA" w:rsidRPr="0099100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B659FA" w:rsidRPr="00991009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B659FA" w:rsidRPr="0099100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B659FA" w:rsidRPr="00991009">
        <w:rPr>
          <w:rFonts w:ascii="Times New Roman" w:hAnsi="Times New Roman" w:cs="Times New Roman"/>
          <w:sz w:val="28"/>
          <w:szCs w:val="28"/>
        </w:rPr>
        <w:t xml:space="preserve"> о в л я </w:t>
      </w:r>
      <w:r w:rsidRPr="00991009">
        <w:rPr>
          <w:rFonts w:ascii="Times New Roman" w:hAnsi="Times New Roman" w:cs="Times New Roman"/>
          <w:sz w:val="28"/>
          <w:szCs w:val="28"/>
        </w:rPr>
        <w:t>е т</w:t>
      </w:r>
      <w:r w:rsidR="00B659FA" w:rsidRPr="00991009">
        <w:rPr>
          <w:rFonts w:ascii="Times New Roman" w:hAnsi="Times New Roman" w:cs="Times New Roman"/>
          <w:sz w:val="28"/>
          <w:szCs w:val="28"/>
        </w:rPr>
        <w:t>:</w:t>
      </w:r>
    </w:p>
    <w:p w:rsidR="00991009" w:rsidRPr="00991009" w:rsidRDefault="00991009" w:rsidP="0099100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1. Утвердить Порядок принятия решений о признании безнадежной к взысканию задолженности по платежам в бюджет Фрунзенского сельского поселения  Среднеахтубинского муниципального района Волгоградской области согласно </w:t>
      </w:r>
      <w:r w:rsidR="00B65C8B">
        <w:rPr>
          <w:rFonts w:ascii="Times New Roman" w:eastAsia="Times New Roman CYR" w:hAnsi="Times New Roman" w:cs="Times New Roman"/>
          <w:sz w:val="28"/>
          <w:szCs w:val="28"/>
        </w:rPr>
        <w:t>"П</w:t>
      </w:r>
      <w:r w:rsidRPr="00991009">
        <w:rPr>
          <w:rFonts w:ascii="Times New Roman" w:eastAsia="Times New Roman CYR" w:hAnsi="Times New Roman" w:cs="Times New Roman"/>
          <w:sz w:val="28"/>
          <w:szCs w:val="28"/>
        </w:rPr>
        <w:t>риложению 1</w:t>
      </w:r>
      <w:r w:rsidR="00B65C8B">
        <w:rPr>
          <w:rFonts w:ascii="Times New Roman" w:eastAsia="Times New Roman CYR" w:hAnsi="Times New Roman" w:cs="Times New Roman"/>
          <w:sz w:val="28"/>
          <w:szCs w:val="28"/>
        </w:rPr>
        <w:t>"</w:t>
      </w:r>
      <w:r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 к настоящему постановлению.</w:t>
      </w:r>
    </w:p>
    <w:p w:rsidR="00991009" w:rsidRPr="00991009" w:rsidRDefault="00991009" w:rsidP="0099100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991009">
        <w:rPr>
          <w:rFonts w:ascii="Times New Roman" w:eastAsia="Times New Roman CYR" w:hAnsi="Times New Roman" w:cs="Times New Roman"/>
          <w:sz w:val="28"/>
          <w:szCs w:val="28"/>
        </w:rPr>
        <w:t>2.</w:t>
      </w:r>
      <w:r>
        <w:rPr>
          <w:rFonts w:eastAsia="Times New Roman CYR"/>
        </w:rPr>
        <w:t xml:space="preserve"> </w:t>
      </w:r>
      <w:r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Создать комиссию по рассмотрению вопросов о признании безнадежной к взысканию задолженности по платежам в бюджет муниципального образования Фрунзенского сельского поселения Среднеахтубинского  муниципального района Волгоградской области. </w:t>
      </w:r>
    </w:p>
    <w:p w:rsidR="00991009" w:rsidRPr="00991009" w:rsidRDefault="00B65C8B" w:rsidP="0099100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>Состав комиссии</w:t>
      </w:r>
      <w:r w:rsidR="00991009"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 утверждается постановлением администрации </w:t>
      </w:r>
      <w:r>
        <w:rPr>
          <w:rFonts w:ascii="Times New Roman" w:eastAsia="Times New Roman CYR" w:hAnsi="Times New Roman" w:cs="Times New Roman"/>
          <w:sz w:val="28"/>
          <w:szCs w:val="28"/>
        </w:rPr>
        <w:t>Фрунзенского сельского поселения</w:t>
      </w:r>
      <w:r w:rsidR="00991009" w:rsidRPr="00991009">
        <w:rPr>
          <w:rFonts w:ascii="Times New Roman" w:eastAsia="Times New Roman CYR" w:hAnsi="Times New Roman" w:cs="Times New Roman"/>
          <w:sz w:val="28"/>
          <w:szCs w:val="28"/>
        </w:rPr>
        <w:t>.</w:t>
      </w:r>
    </w:p>
    <w:p w:rsidR="00991009" w:rsidRDefault="00991009" w:rsidP="00991009">
      <w:pPr>
        <w:pStyle w:val="a3"/>
        <w:ind w:firstLine="709"/>
        <w:jc w:val="both"/>
        <w:rPr>
          <w:rFonts w:eastAsia="Times New Roman CYR"/>
        </w:rPr>
      </w:pPr>
      <w:r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3. Утвердить Положение о комиссии по рассмотрению вопросов о признании безнадежной к взысканию задолженности по платежам в бюджет муниципального образования </w:t>
      </w:r>
      <w:r w:rsidR="00F43630">
        <w:rPr>
          <w:rFonts w:ascii="Times New Roman" w:eastAsia="Times New Roman CYR" w:hAnsi="Times New Roman" w:cs="Times New Roman"/>
          <w:sz w:val="28"/>
          <w:szCs w:val="28"/>
        </w:rPr>
        <w:t>а</w:t>
      </w:r>
      <w:r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дминистрации Фрунзенского сельского поселения Среднеахтубинского муниципального района Волгоградской области согласно </w:t>
      </w:r>
      <w:r w:rsidR="00B65C8B">
        <w:rPr>
          <w:rFonts w:ascii="Times New Roman" w:eastAsia="Times New Roman CYR" w:hAnsi="Times New Roman" w:cs="Times New Roman"/>
          <w:sz w:val="28"/>
          <w:szCs w:val="28"/>
        </w:rPr>
        <w:t xml:space="preserve"> "П</w:t>
      </w:r>
      <w:r w:rsidRPr="00991009">
        <w:rPr>
          <w:rFonts w:ascii="Times New Roman" w:eastAsia="Times New Roman CYR" w:hAnsi="Times New Roman" w:cs="Times New Roman"/>
          <w:sz w:val="28"/>
          <w:szCs w:val="28"/>
        </w:rPr>
        <w:t>риложению 2</w:t>
      </w:r>
      <w:r w:rsidR="00B65C8B">
        <w:rPr>
          <w:rFonts w:ascii="Times New Roman" w:eastAsia="Times New Roman CYR" w:hAnsi="Times New Roman" w:cs="Times New Roman"/>
          <w:sz w:val="28"/>
          <w:szCs w:val="28"/>
        </w:rPr>
        <w:t>"</w:t>
      </w:r>
      <w:r w:rsidRPr="00991009">
        <w:rPr>
          <w:rFonts w:ascii="Times New Roman" w:eastAsia="Times New Roman CYR" w:hAnsi="Times New Roman" w:cs="Times New Roman"/>
          <w:sz w:val="28"/>
          <w:szCs w:val="28"/>
        </w:rPr>
        <w:t xml:space="preserve"> к настоящему постановлению.</w:t>
      </w:r>
    </w:p>
    <w:p w:rsidR="00991009" w:rsidRPr="00991009" w:rsidRDefault="00991009" w:rsidP="009910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09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с момента принятия и подлежит размещению на официальном сайте .</w:t>
      </w:r>
    </w:p>
    <w:p w:rsidR="00B659FA" w:rsidRPr="00991009" w:rsidRDefault="00991009" w:rsidP="0099100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1009">
        <w:rPr>
          <w:rFonts w:ascii="Times New Roman" w:hAnsi="Times New Roman" w:cs="Times New Roman"/>
          <w:sz w:val="28"/>
          <w:szCs w:val="28"/>
        </w:rPr>
        <w:t xml:space="preserve">5. Контроль за исполнением настоящего постановления оставляю за собой. </w:t>
      </w:r>
    </w:p>
    <w:p w:rsidR="00FB133C" w:rsidRPr="00B659FA" w:rsidRDefault="00FB133C" w:rsidP="00B65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133C" w:rsidRPr="00B659FA" w:rsidRDefault="00FB133C" w:rsidP="00B65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133C" w:rsidRPr="00B659FA" w:rsidRDefault="00F81B9D" w:rsidP="00B65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г</w:t>
      </w:r>
      <w:r w:rsidR="00FB133C" w:rsidRPr="00B659FA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F74BDF" w:rsidRPr="00B659FA">
        <w:rPr>
          <w:rFonts w:ascii="Times New Roman" w:hAnsi="Times New Roman" w:cs="Times New Roman"/>
          <w:sz w:val="28"/>
          <w:szCs w:val="28"/>
        </w:rPr>
        <w:t xml:space="preserve"> </w:t>
      </w:r>
      <w:r w:rsidR="00FB133C" w:rsidRPr="00B659FA">
        <w:rPr>
          <w:rFonts w:ascii="Times New Roman" w:hAnsi="Times New Roman" w:cs="Times New Roman"/>
          <w:sz w:val="28"/>
          <w:szCs w:val="28"/>
        </w:rPr>
        <w:t>Фрунзенского</w:t>
      </w:r>
    </w:p>
    <w:p w:rsidR="00B659FA" w:rsidRDefault="00FB133C" w:rsidP="004C7BFF">
      <w:pPr>
        <w:pStyle w:val="a3"/>
        <w:rPr>
          <w:rFonts w:ascii="Times New Roman" w:hAnsi="Times New Roman" w:cs="Times New Roman"/>
          <w:sz w:val="28"/>
          <w:szCs w:val="28"/>
        </w:rPr>
      </w:pPr>
      <w:r w:rsidRPr="00FB133C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                            </w:t>
      </w:r>
      <w:r w:rsidR="00F81B9D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FB133C">
        <w:rPr>
          <w:rFonts w:ascii="Times New Roman" w:hAnsi="Times New Roman" w:cs="Times New Roman"/>
          <w:sz w:val="28"/>
          <w:szCs w:val="28"/>
        </w:rPr>
        <w:t xml:space="preserve">        </w:t>
      </w:r>
      <w:r w:rsidR="00F81B9D">
        <w:rPr>
          <w:rFonts w:ascii="Times New Roman" w:hAnsi="Times New Roman" w:cs="Times New Roman"/>
          <w:sz w:val="28"/>
          <w:szCs w:val="28"/>
        </w:rPr>
        <w:t>А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F81B9D">
        <w:rPr>
          <w:rFonts w:ascii="Times New Roman" w:hAnsi="Times New Roman" w:cs="Times New Roman"/>
          <w:sz w:val="28"/>
          <w:szCs w:val="28"/>
        </w:rPr>
        <w:t>С</w:t>
      </w:r>
      <w:r w:rsidRPr="00FB133C">
        <w:rPr>
          <w:rFonts w:ascii="Times New Roman" w:hAnsi="Times New Roman" w:cs="Times New Roman"/>
          <w:sz w:val="28"/>
          <w:szCs w:val="28"/>
        </w:rPr>
        <w:t>.</w:t>
      </w:r>
      <w:r w:rsidR="00F74BDF">
        <w:rPr>
          <w:rFonts w:ascii="Times New Roman" w:hAnsi="Times New Roman" w:cs="Times New Roman"/>
          <w:sz w:val="28"/>
          <w:szCs w:val="28"/>
        </w:rPr>
        <w:t xml:space="preserve"> </w:t>
      </w:r>
      <w:r w:rsidR="00F81B9D">
        <w:rPr>
          <w:rFonts w:ascii="Times New Roman" w:hAnsi="Times New Roman" w:cs="Times New Roman"/>
          <w:sz w:val="28"/>
          <w:szCs w:val="28"/>
        </w:rPr>
        <w:t>Юров</w:t>
      </w:r>
    </w:p>
    <w:p w:rsidR="00B659FA" w:rsidRPr="00B659FA" w:rsidRDefault="00B659FA" w:rsidP="00B659FA"/>
    <w:p w:rsidR="00B659FA" w:rsidRDefault="00B659FA" w:rsidP="00B659FA">
      <w:pPr>
        <w:ind w:firstLine="708"/>
      </w:pPr>
    </w:p>
    <w:p w:rsidR="00B659FA" w:rsidRPr="00B659FA" w:rsidRDefault="00B659FA" w:rsidP="00B659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659FA">
        <w:rPr>
          <w:rFonts w:ascii="Times New Roman" w:hAnsi="Times New Roman" w:cs="Times New Roman"/>
          <w:sz w:val="28"/>
          <w:szCs w:val="28"/>
        </w:rPr>
        <w:lastRenderedPageBreak/>
        <w:t>Приложение к постановлению</w:t>
      </w:r>
    </w:p>
    <w:p w:rsidR="00B659FA" w:rsidRPr="00B659FA" w:rsidRDefault="00B659FA" w:rsidP="00B659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659F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Фрунзенского</w:t>
      </w:r>
      <w:r w:rsidRPr="00B659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59FA" w:rsidRPr="00B659FA" w:rsidRDefault="00B659FA" w:rsidP="00B659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659FA">
        <w:rPr>
          <w:rFonts w:ascii="Times New Roman" w:hAnsi="Times New Roman" w:cs="Times New Roman"/>
          <w:sz w:val="28"/>
          <w:szCs w:val="28"/>
        </w:rPr>
        <w:t xml:space="preserve">сельского поселения № </w:t>
      </w:r>
      <w:r w:rsidR="00F81B9D">
        <w:rPr>
          <w:rFonts w:ascii="Times New Roman" w:hAnsi="Times New Roman" w:cs="Times New Roman"/>
          <w:sz w:val="28"/>
          <w:szCs w:val="28"/>
        </w:rPr>
        <w:t>89</w:t>
      </w:r>
    </w:p>
    <w:p w:rsidR="00B659FA" w:rsidRPr="00B659FA" w:rsidRDefault="00B659FA" w:rsidP="00B659FA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659FA">
        <w:rPr>
          <w:rFonts w:ascii="Times New Roman" w:hAnsi="Times New Roman" w:cs="Times New Roman"/>
          <w:sz w:val="28"/>
          <w:szCs w:val="28"/>
        </w:rPr>
        <w:t>от 2</w:t>
      </w:r>
      <w:r w:rsidR="00377639">
        <w:rPr>
          <w:rFonts w:ascii="Times New Roman" w:hAnsi="Times New Roman" w:cs="Times New Roman"/>
          <w:sz w:val="28"/>
          <w:szCs w:val="28"/>
        </w:rPr>
        <w:t>1</w:t>
      </w:r>
      <w:r w:rsidRPr="00B659FA">
        <w:rPr>
          <w:rFonts w:ascii="Times New Roman" w:hAnsi="Times New Roman" w:cs="Times New Roman"/>
          <w:sz w:val="28"/>
          <w:szCs w:val="28"/>
        </w:rPr>
        <w:t xml:space="preserve"> </w:t>
      </w:r>
      <w:r w:rsidR="00377639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Pr="00B659FA">
        <w:rPr>
          <w:rFonts w:ascii="Times New Roman" w:hAnsi="Times New Roman" w:cs="Times New Roman"/>
          <w:sz w:val="28"/>
          <w:szCs w:val="28"/>
        </w:rPr>
        <w:t xml:space="preserve"> 20</w:t>
      </w:r>
      <w:r w:rsidR="00377639">
        <w:rPr>
          <w:rFonts w:ascii="Times New Roman" w:hAnsi="Times New Roman" w:cs="Times New Roman"/>
          <w:sz w:val="28"/>
          <w:szCs w:val="28"/>
        </w:rPr>
        <w:t>20</w:t>
      </w:r>
      <w:r w:rsidRPr="00B659FA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B659FA" w:rsidRPr="00B659FA" w:rsidRDefault="00B659FA" w:rsidP="00B65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77639" w:rsidRDefault="00377639" w:rsidP="00377639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91009" w:rsidRDefault="00377639" w:rsidP="00377639">
      <w:pPr>
        <w:pStyle w:val="a3"/>
        <w:jc w:val="center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Порядок принятия решений о признании безнадежной к взысканию задолженности по платежам в бюджет </w:t>
      </w:r>
      <w:r>
        <w:rPr>
          <w:rFonts w:ascii="Times New Roman" w:eastAsia="Times New Roman CYR" w:hAnsi="Times New Roman" w:cs="Times New Roman"/>
          <w:sz w:val="28"/>
          <w:szCs w:val="28"/>
        </w:rPr>
        <w:t xml:space="preserve">администрации Фрунзенского сельского поселения 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 CYR" w:hAnsi="Times New Roman" w:cs="Times New Roman"/>
          <w:sz w:val="28"/>
          <w:szCs w:val="28"/>
        </w:rPr>
        <w:t>Среднеахтубинского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муниципального района </w:t>
      </w:r>
      <w:r>
        <w:rPr>
          <w:rFonts w:ascii="Times New Roman" w:eastAsia="Times New Roman CYR" w:hAnsi="Times New Roman" w:cs="Times New Roman"/>
          <w:sz w:val="28"/>
          <w:szCs w:val="28"/>
        </w:rPr>
        <w:t>Волгоградской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области</w:t>
      </w:r>
    </w:p>
    <w:p w:rsidR="00377639" w:rsidRDefault="00377639" w:rsidP="00377639">
      <w:pPr>
        <w:ind w:firstLine="720"/>
        <w:jc w:val="both"/>
        <w:rPr>
          <w:rFonts w:ascii="Times New Roman CYR" w:eastAsia="Times New Roman CYR" w:hAnsi="Times New Roman CYR" w:cs="Times New Roman CYR"/>
          <w:sz w:val="28"/>
          <w:szCs w:val="28"/>
        </w:rPr>
      </w:pP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1. Настоящий Порядок разработан в соответствии со ст. 47.2 Бюджетного кодекса Российской Федерации и постановлением Правительства Российской Федерации от 06.05.2016 г. N 393 "Об общих требованиях к порядку принятия решений о взыскании безнадежной к взысканию задолженности по платежам в бюджеты бюджетной системы Российской Федерации".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2. Настоящий Порядок определяет основания и процедуру признания безнадежной к взысканию задолженности по платежам в бюджет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>администрации Фрунзенского сельского поселения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>Среднеахтубинского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муниципального района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 xml:space="preserve">Волгоградской 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области (далее - местный бюджет).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3. Для целей настоящего Порядка под задолженностью понимается недоимка по налоговым и иным платежам, неналоговым доходам, подлежащим зачислению в местный бюджет, а также пени и штрафы за просрочку указанных платежей (далее - задолженность).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4. Задолженность признается безнадежной к взысканию в соответствии с настоящим Порядком в случаях: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4.1. смерти физического лица - плательщика платежей в бюджет или объявления его умершим в порядке, установленном гражданским процессуальным законодательством Российской Федерации;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4.2. признания банкротом индивидуального предпринимателя - плательщика платежей в бюджет в соответствии с Федеральным законом от 26 октября 2002 года N 127-ФЗ "О несостоятельности (банкротстве)" в части задолженности по платежам в бюджет, не погашенной по причине недостаточности имущества должника;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39">
        <w:rPr>
          <w:rFonts w:ascii="Times New Roman" w:hAnsi="Times New Roman" w:cs="Times New Roman"/>
          <w:sz w:val="28"/>
          <w:szCs w:val="28"/>
        </w:rPr>
        <w:t>4.3. признания банкротом гражданина, не являющегося индивидуальным предпринимателем, в соответствии с Федеральным законом от 26 октября 2002 года N 127-ФЗ "О несостоятельности (банкротстве)" - в части задолженности по платежам в бюджет, не погашенной после завершения расчетов с кредиторами в соответствии с указанным Федеральным законом;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4.4. ликвидации организации - плательщика платежей в бюджет в части задолженности по платежам в бюджет, не погашенной по причине недостаточности имущества организации и (или) невозможности их погашения учредителями (участниками) указанной организации в пределах и порядке, которые установлены законодательством Российской Федерации;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39">
        <w:rPr>
          <w:rFonts w:ascii="Times New Roman" w:hAnsi="Times New Roman" w:cs="Times New Roman"/>
          <w:sz w:val="28"/>
          <w:szCs w:val="28"/>
        </w:rPr>
        <w:t xml:space="preserve">4.5. применения актов об амнистии или о помиловании в отношении осужденных к наказанию в виде штрафа или принятия судом решения, в </w:t>
      </w:r>
      <w:r w:rsidRPr="00377639">
        <w:rPr>
          <w:rFonts w:ascii="Times New Roman" w:hAnsi="Times New Roman" w:cs="Times New Roman"/>
          <w:sz w:val="28"/>
          <w:szCs w:val="28"/>
        </w:rPr>
        <w:lastRenderedPageBreak/>
        <w:t>соответствии с которым администратор доходов бюджета утрачивает возможность взыскания задолженности по платежам в бюджет;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4.6. принятия судом акта,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вынесения судом определения об отказе в восстановлении пропущенного срока подачи заявления в суд о взыскании задолженности по платежам в бюджет;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4.7. вынесения судебным приставом-исполнителем постановления об окончании исполнительного производства и о возвращении взыскателю исполнительного документа по основанию, предусмотренному пунктом 3 или 4 части 1 статьи 46 Федерального закона от 2 октября 2007 года N 229-ФЗ "Об исполнительном производстве", если с даты образования задолженности по платежам в бюджет прошло более пяти лет, в следующих случаях: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размер задолженности не превышает размера требований к должнику, установленного законодательством Российской Федерации о несостоятельности (банкротстве) для возбуждения производства по делу о банкротстве;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судом возвращено заявление о признании плательщика платежей в бюджет банкротом или прекращено производство по делу о банкротстве в связи с отсутствием средств, достаточных для возмещения судебных расходов на проведение процедур, применяемых в деле о банкротстве;</w:t>
      </w:r>
    </w:p>
    <w:p w:rsidR="00377639" w:rsidRPr="00377639" w:rsidRDefault="00377639" w:rsidP="003776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7639">
        <w:rPr>
          <w:rFonts w:ascii="Times New Roman" w:hAnsi="Times New Roman" w:cs="Times New Roman"/>
          <w:sz w:val="28"/>
          <w:szCs w:val="28"/>
        </w:rPr>
        <w:t>исключения юридического лица по решению регистрирующего органа из единого государственного реестра юридических лиц и наличия ранее вынесенного судебным приставом-исполнителем постановления об окончании исполнительного производства в связи с возвращением взыскателю исполнительного документа по основанию, предусмотренному пунктами 3 или 4 части 1 статьи 46 Федерального закона от 02.10.2007 г. № 229-ФЗ "Об исполнительном производстве", - в части задолженности по платежам в бюджет, не погашенной по причине недостаточности имущества организации и невозможности ее погашения учредителями (участниками) указанной организации в случаях, предусмотренных законодательством Российской Федерации. В случае признания решения регистрирующего органа об исключении юридического лица из единого государственного реестра юридических лиц в соответствии с Законом № 129-ФЗ недействительным задолженность по платежам в бюджет, ранее признанная безнадежной к взысканию в соответствии с настоящим подпунктом, подлежит восстановлению в бюджетном (бухгалтерском) учете.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7639">
        <w:rPr>
          <w:rFonts w:ascii="Times New Roman" w:hAnsi="Times New Roman" w:cs="Times New Roman"/>
          <w:sz w:val="28"/>
          <w:szCs w:val="28"/>
        </w:rPr>
        <w:t>5. Наряду со случаями, предусмотренными пунктом 4 настоящей статьи, неуплаченные административные штрафы признаются безнадежными к взысканию, если судьей, органом, должностным лицом, вынесшими постановление о назначении административного наказания, в случаях, предусмотренных Кодексом Российской Федерации об административных правонарушениях, вынесено постановление о прекращении исполнения постановления о назначении административного наказания.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6. Подтверждающими документами для признания безнадежной к взысканию задолженности являются: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6.1. По основанию, указанному в пункте 4.1 настоящего Порядка: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lastRenderedPageBreak/>
        <w:t xml:space="preserve">выписка из отчетности администратора доходов местного бюджета об учитываемых сумма задолженности по уплате платежей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справка администратора доходов местного бюджета о принятых мерах по обеспечению взыскания задолженности по платежам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копия свидетельства о смерти физического лица (справка о смерти, выданная органом записи актов гражданского состояния) или судебное решение об объявлении физического лица умершим, заверенная надлежащим образом;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6.2. По основанию, указанному в пункте 4.2 настоящего Порядка: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выписка из отчетности администратора доходов местного бюджета об учитываемых сумма задолженности по уплате платежей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справка администратора доходов местного бюджета о принятых мерах по обеспечению взыскания задолженности по платежам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копия решения арбитражного суда о признании индивидуального предпринимателя банкротом, заверенная печатью соответствующего суда;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выписка из Единого государственного реестра индивидуальных предпринимателей, содержащая сведения о прекращении физическим лицом деятельности в качестве индивидуального предпринимателя.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6.3. По основанию, указанному в пункте 4.3 настоящего Порядка: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выписка из отчетности администратора доходов местного бюджета об учитываемых сумма задолженности по уплате платежей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справка администратора доходов местного бюджета о принятых мерах по обеспечению взыскания задолженности по платежам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копия решения арбитражного суда о признании физического лица банкротом, заверенная гербовой печатью соответствующего суда; 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6.4. По основанию, указанному в пункте 4.4 настоящего Порядка: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выписка из отчетности администратора доходов местного бюджета об учитываемых сумма задолженности по уплате платежей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справка администратора доходов местного бюджета о принятых мерах по обеспечению взыскания задолженности по платежам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копия решения суда, заверенная гербовой печатью соответствующего суда, или решение учредителей (участников) либо органа юридического лица, уполномоченного на то учредительными документами, о ликвидации юридического лица по основаниям, указанным в пункте 2 статьи 61 Гражданского кодекса Российской Федерации;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выписка из Единого государственного реестра юридических лиц, содержащая сведения о государственной регистрации юридического лица в связи с его ликвидацией.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6.5. По основаниям, указанным в пунктах 4.5 - 4.6 настоящего Порядка: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выписка из отчетности администратора доходов местного бюджета об учитываемых сумма задолженности по уплате платежей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справка администратора доходов местного бюджета о принятых мерах по обеспечению взыскания задолженности по платежам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копия решения суда, заверенная надлежащим образом.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6.6. По основанию, указанному в пункте 4.7 настоящего Порядка: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выписка из отчетности администратора доходов местного бюджета об учитываемых сумма задолженности по уплате платежей в местный бюджет;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справка администратора доходов местного бюджета о принятых мерах по обеспечению взыскания задолженности по платежам в местный бюджет; 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lastRenderedPageBreak/>
        <w:t>копия постановления судебного пристава - исполнителя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46 229-ФЗ "Об исполнительном производстве".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7. Решение о признании безнадежной к взысканию задолженности по платежам в местный бюджет, принимается отдельно по каждому юридическому лицу, индивидуальному предпринимателю или физическому лицу по коду вида неналоговых доходов местного бюджета комиссией по рассмотрению вопросов о признании безнадежной к взысканию задолженности по платежам в бюджет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>администрации Фрунзенского сельского поселения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>Среднеахтубинского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муниципального района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 xml:space="preserve">Волгоградской 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области (далее - комиссия).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Главный бухгалтер администрации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>Фрунзенского сельского поселения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, представляет Комиссии материалы для списания безнадежной к взысканию задолженности по неналоговым доходам бюджета </w:t>
      </w:r>
      <w:r w:rsidR="004648A5">
        <w:rPr>
          <w:rFonts w:ascii="Times New Roman" w:eastAsia="Times New Roman CYR" w:hAnsi="Times New Roman" w:cs="Times New Roman"/>
          <w:color w:val="000000"/>
          <w:sz w:val="28"/>
          <w:szCs w:val="28"/>
        </w:rPr>
        <w:t>администрации Фрунзенского сельского поселения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>Среднеахтубинского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муниципального района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 xml:space="preserve">Волгоградской 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 области с приложением следующих документов: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а) выписка из отчетности администратора доходов бюджета об учитываемых суммах задолженности по уплате платежей в бюджеты бюджетной системы Российской Федерации по форме согласно приложения 1 к настоящему Порядку;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 xml:space="preserve">б) справка администратора доходов бюджета о принятых мерах по обеспечению взыскания задолженности по платежам в бюджеты бюджетной системы </w:t>
      </w:r>
      <w:r w:rsidR="004648A5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Pr="00377639">
        <w:rPr>
          <w:rFonts w:ascii="Times New Roman" w:eastAsia="Times New Roman CYR" w:hAnsi="Times New Roman" w:cs="Times New Roman"/>
          <w:sz w:val="28"/>
          <w:szCs w:val="28"/>
        </w:rPr>
        <w:t>Российской Федерации;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в) документы, подтверждающие случаи признания безнадежной к взысканию задолженности по платежам в бюджеты бюджетной системы Российской Федерации, в том числе: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1) документ, свидетельствующий о смерти физического лица - плательщика платежей в бюджет или подтверждающий факт объявления его умершим;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2) документ, содержащий сведения из Единого государственного реестра индивидуальных предпринимателей о прекращении деятельности вследствие признания банкротом индивидуального предпринимателя - плательщика платежей в бюджет, из Единого государственного реестра юридических лиц о прекращении деятельности в связи с ликвидацией организации - плательщика платежей в бюджет;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3) судебный акт, в соответствии с которым администратор доходов бюджета утрачивает возможность взыскания задолженности по платежам в бюджет в связи с истечением установленного срока ее взыскания (срока исковой давности), в том числе определение суда об отказе в восстановлении пропущенного срока подачи в суд заявления о взыскании задолженности по платежам в бюджет;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4) постановление судебного пристава-исполнителя об окончании исполнительного производства при возврате взыскателю исполнительного документа по основанию, предусмотренному пунктом 3 или 4 части 1 статьи 46 229-ФЗ "Об исполнительном производстве".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5) решение суда, постановления судебного пристава-исполнителя о прекращении исполнительного производства, о взыскании задолженности по платежам в бюджет;</w:t>
      </w:r>
    </w:p>
    <w:p w:rsidR="00377639" w:rsidRPr="00377639" w:rsidRDefault="00377639" w:rsidP="00377639">
      <w:pPr>
        <w:pStyle w:val="a3"/>
        <w:jc w:val="both"/>
        <w:rPr>
          <w:rFonts w:ascii="Times New Roman" w:eastAsia="Times New Roman CYR" w:hAnsi="Times New Roman" w:cs="Times New Roman"/>
          <w:b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lastRenderedPageBreak/>
        <w:t>Для принятия обоснованного решения о признании задолженности безнадежной к взысканию по всем основаниям главный бухгалтер администрации муниципального образования, представляет Комиссии материалы, свидетельствующие о проведенной в рамках своей компетенции работе по взысканию задолженности (копии уведомлений о погашении задолженности, копии обращений в суд, копии обращений в службу судебных приставов и т.п.) с приложением проекта решения Комиссии. Комиссия рассматривает поступившие материалы в течении 5 рабочих дней.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8. Решение о признании безнадежной к взысканию задолженности по платежам в местный бюджет (приложение 2 к настоящему Порядку) оформляется актом, содержащим следующую информацию: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а) полное наименование организации (фамилия, имя, отчество физического лица);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б) идентификационный номер налогоплательщика, основной государственный регистрационный номер, код причины постановки на учет налогоплательщика организации (идентификационный номер налогоплательщика физического лица);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в) сведения о платеже, по которому возникла задолженность;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г) код классификации доходов бюджетов Российской Федерации, по которому учитывается задолженность по платежам в бюджет бюджетной системы Российской Федерации, его наименование;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spellStart"/>
      <w:r w:rsidRPr="00377639">
        <w:rPr>
          <w:rFonts w:ascii="Times New Roman" w:eastAsia="Times New Roman CYR" w:hAnsi="Times New Roman" w:cs="Times New Roman"/>
          <w:sz w:val="28"/>
          <w:szCs w:val="28"/>
        </w:rPr>
        <w:t>д</w:t>
      </w:r>
      <w:proofErr w:type="spellEnd"/>
      <w:r w:rsidRPr="00377639">
        <w:rPr>
          <w:rFonts w:ascii="Times New Roman" w:eastAsia="Times New Roman CYR" w:hAnsi="Times New Roman" w:cs="Times New Roman"/>
          <w:sz w:val="28"/>
          <w:szCs w:val="28"/>
        </w:rPr>
        <w:t>) сумма задолженности по платежам в бюджеты бюджетной системы Российской Федерации;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е) сумма задолженности по пеням и штрафам по соответствующим платежам в бюджеты бюджетной системы Российской Федерации;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ж) дата принятия решения о признании безнадежной к взысканию задолженности по платежам в бюджеты бюджетной системы Российской Федерации;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proofErr w:type="spellStart"/>
      <w:r w:rsidRPr="00377639">
        <w:rPr>
          <w:rFonts w:ascii="Times New Roman" w:eastAsia="Times New Roman CYR" w:hAnsi="Times New Roman" w:cs="Times New Roman"/>
          <w:sz w:val="28"/>
          <w:szCs w:val="28"/>
        </w:rPr>
        <w:t>з</w:t>
      </w:r>
      <w:proofErr w:type="spellEnd"/>
      <w:r w:rsidRPr="00377639">
        <w:rPr>
          <w:rFonts w:ascii="Times New Roman" w:eastAsia="Times New Roman CYR" w:hAnsi="Times New Roman" w:cs="Times New Roman"/>
          <w:sz w:val="28"/>
          <w:szCs w:val="28"/>
        </w:rPr>
        <w:t>) подписи членов комиссии.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9. Оформленный комиссией акт о признании безнадежной к взысканию задолженности по платежам в бюджеты бюджетной системы Российской Федерации в течение 3-х рабочих дней утверждается руководителем администратора доходов бюджета.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10. Инициатором признания задолженности безнадежной к взысканию является администратор соответствующих налоговых и иных платежей, неналоговых доходов.</w:t>
      </w:r>
    </w:p>
    <w:p w:rsidR="00377639" w:rsidRPr="00377639" w:rsidRDefault="00377639" w:rsidP="00377639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377639">
        <w:rPr>
          <w:rFonts w:ascii="Times New Roman" w:eastAsia="Times New Roman CYR" w:hAnsi="Times New Roman" w:cs="Times New Roman"/>
          <w:sz w:val="28"/>
          <w:szCs w:val="28"/>
        </w:rPr>
        <w:t>11. Решение о признании безнадежной к взысканию задолженности по платежам в местный бюджет передаются в бухгалтерию и является основанием для списания задолженности и отметки во всех регистрах учета и отчетности.</w:t>
      </w:r>
    </w:p>
    <w:p w:rsidR="00B659FA" w:rsidRPr="00B659FA" w:rsidRDefault="00B659FA" w:rsidP="003776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59FA" w:rsidRPr="00B659FA" w:rsidRDefault="00B659FA" w:rsidP="00B659F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65C8B" w:rsidRDefault="00B65C8B" w:rsidP="00E808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2419D" w:rsidRDefault="0012419D" w:rsidP="00E808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2419D" w:rsidRDefault="0012419D" w:rsidP="00E808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2419D" w:rsidRDefault="0012419D" w:rsidP="00E808C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12419D" w:rsidRDefault="0012419D" w:rsidP="00E808C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65C8B" w:rsidRDefault="00B65C8B" w:rsidP="00E808C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65C8B" w:rsidRDefault="00B65C8B" w:rsidP="00E808C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65C8B" w:rsidRDefault="00B65C8B" w:rsidP="00E808C1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808C1" w:rsidRPr="00040EBD" w:rsidRDefault="00E808C1" w:rsidP="00E808C1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lastRenderedPageBreak/>
        <w:t>Приложение № 1</w:t>
      </w:r>
    </w:p>
    <w:p w:rsidR="00E808C1" w:rsidRPr="00040EBD" w:rsidRDefault="00E808C1" w:rsidP="00E808C1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к Порядку принятия решений о признании</w:t>
      </w:r>
    </w:p>
    <w:p w:rsidR="00E808C1" w:rsidRPr="00040EBD" w:rsidRDefault="00E808C1" w:rsidP="00E808C1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безнадежной к взысканию задолженности по платежам</w:t>
      </w:r>
    </w:p>
    <w:p w:rsidR="00E808C1" w:rsidRPr="00040EBD" w:rsidRDefault="00E808C1" w:rsidP="00E808C1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в бюджет администрации Фрунзенского сельского поселения</w:t>
      </w:r>
    </w:p>
    <w:p w:rsidR="00E808C1" w:rsidRPr="00040EBD" w:rsidRDefault="00E808C1" w:rsidP="00E808C1">
      <w:pPr>
        <w:pStyle w:val="a3"/>
        <w:jc w:val="right"/>
        <w:rPr>
          <w:rFonts w:ascii="Times New Roman" w:eastAsia="Times New Roman CYR" w:hAnsi="Times New Roman" w:cs="Times New Roman"/>
          <w:b/>
          <w:bCs/>
          <w:color w:val="26282F"/>
          <w:sz w:val="24"/>
          <w:szCs w:val="24"/>
        </w:rPr>
      </w:pP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b/>
          <w:bCs/>
          <w:color w:val="26282F"/>
          <w:sz w:val="24"/>
          <w:szCs w:val="24"/>
        </w:rPr>
      </w:pPr>
    </w:p>
    <w:p w:rsidR="00E808C1" w:rsidRPr="00040EBD" w:rsidRDefault="00E808C1" w:rsidP="00E808C1">
      <w:pPr>
        <w:pStyle w:val="a3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b/>
          <w:bCs/>
          <w:sz w:val="24"/>
          <w:szCs w:val="24"/>
        </w:rPr>
        <w:t>ВЫПИСКА</w:t>
      </w:r>
    </w:p>
    <w:p w:rsidR="00E808C1" w:rsidRPr="00040EBD" w:rsidRDefault="00E808C1" w:rsidP="00E808C1">
      <w:pPr>
        <w:pStyle w:val="a3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b/>
          <w:bCs/>
          <w:sz w:val="24"/>
          <w:szCs w:val="24"/>
        </w:rPr>
        <w:t>из отчетности администратора доходов бюджета</w:t>
      </w:r>
    </w:p>
    <w:p w:rsidR="00E808C1" w:rsidRPr="00040EBD" w:rsidRDefault="00E808C1" w:rsidP="00E808C1">
      <w:pPr>
        <w:pStyle w:val="a3"/>
        <w:jc w:val="center"/>
        <w:rPr>
          <w:rFonts w:ascii="Times New Roman" w:eastAsia="Times New Roman CYR" w:hAnsi="Times New Roman" w:cs="Times New Roman"/>
          <w:b/>
          <w:bCs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b/>
          <w:bCs/>
          <w:sz w:val="24"/>
          <w:szCs w:val="24"/>
        </w:rPr>
        <w:t>об учитываемых суммах задолженности по уплате платежей в бюджет</w:t>
      </w:r>
    </w:p>
    <w:p w:rsidR="00E808C1" w:rsidRPr="00040EBD" w:rsidRDefault="00E808C1" w:rsidP="00E808C1">
      <w:pPr>
        <w:pStyle w:val="a3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b/>
          <w:bCs/>
          <w:sz w:val="24"/>
          <w:szCs w:val="24"/>
        </w:rPr>
        <w:t>администрации Фрунзенского сельского поселения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_______________                                               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                  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       "____" ___________ </w:t>
      </w:r>
      <w:proofErr w:type="spellStart"/>
      <w:r w:rsidRPr="00040EBD">
        <w:rPr>
          <w:rFonts w:ascii="Times New Roman" w:eastAsia="Times New Roman CYR" w:hAnsi="Times New Roman" w:cs="Times New Roman"/>
          <w:sz w:val="24"/>
          <w:szCs w:val="24"/>
        </w:rPr>
        <w:t>_____г</w:t>
      </w:r>
      <w:proofErr w:type="spellEnd"/>
      <w:r w:rsidRPr="00040EBD">
        <w:rPr>
          <w:rFonts w:ascii="Times New Roman" w:eastAsia="Times New Roman CYR" w:hAnsi="Times New Roman" w:cs="Times New Roman"/>
          <w:sz w:val="24"/>
          <w:szCs w:val="24"/>
        </w:rPr>
        <w:t>.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  <w:u w:val="single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1._____________________________________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>_____________________________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  <w:u w:val="single"/>
        </w:rPr>
        <w:t xml:space="preserve">                 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>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(полное наименование организации (ФИО физического лица)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2. ИНН/ОГРН/КПП организации ____________________________________________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  <w:u w:val="single"/>
        </w:rPr>
        <w:t xml:space="preserve">     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или ИНН физического лица _______________________________________________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  <w:u w:val="single"/>
        </w:rPr>
        <w:t xml:space="preserve">      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3._________________________________________________________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>__________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  <w:u w:val="single"/>
        </w:rPr>
        <w:t xml:space="preserve">       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(наименование платежа, по которому возникла задолженность)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4. 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(код бюджетной классификации, по которому учитывается задолженность по платежам в бюджете бюджетной системы РФ)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5. 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(сумма задолженности по платежам в бюджет 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, признанная безнадежной к взысканию)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или 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(сумма задолженности по пеням и штрафам, признанная безнадежной к взысканию в бюджет 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6. 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(сумма задолженности по платежам в бюджет 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>администрация Фрунзенского сельского поселения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, признанная безнадежной к взысканию)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7. Документы, подтверждающие обстоятельства, являющиеся основанием для принятия администрацией 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Фрунзенского сельского </w:t>
      </w:r>
      <w:proofErr w:type="spellStart"/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>посеелния</w:t>
      </w:r>
      <w:proofErr w:type="spellEnd"/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решения о признании безнадежной к взысканию задолженности по платежам в бюджет </w:t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администрации Фрунзенского сельского поселения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: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- _________________________________________________________________________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(документы, свидетельствующие о смерти физического лица или подтверждающие факт объявления физического лица умершим)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- _________________________________________________________________________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(документы, содержащие сведения из государственных реестров (регистров)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- 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(судебные решения)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- 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(постановления об окончании исполнительного производства)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- _________________________________________________________________________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(иные документы)</w:t>
      </w: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E808C1" w:rsidRPr="00040EBD" w:rsidRDefault="00E808C1" w:rsidP="00E808C1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040EBD" w:rsidRPr="00040EBD" w:rsidRDefault="00E808C1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br w:type="page"/>
      </w:r>
      <w:r w:rsidR="00040EBD" w:rsidRPr="00040EBD">
        <w:rPr>
          <w:rFonts w:ascii="Times New Roman" w:eastAsia="Times New Roman CYR" w:hAnsi="Times New Roman" w:cs="Times New Roman"/>
          <w:sz w:val="24"/>
          <w:szCs w:val="24"/>
        </w:rPr>
        <w:lastRenderedPageBreak/>
        <w:t xml:space="preserve">Приложение </w:t>
      </w:r>
      <w:r w:rsidR="00040EBD">
        <w:rPr>
          <w:rFonts w:ascii="Times New Roman" w:eastAsia="Times New Roman CYR" w:hAnsi="Times New Roman" w:cs="Times New Roman"/>
          <w:sz w:val="24"/>
          <w:szCs w:val="24"/>
        </w:rPr>
        <w:t>№ 2</w:t>
      </w:r>
    </w:p>
    <w:p w:rsidR="00040EBD" w:rsidRPr="00040EBD" w:rsidRDefault="00040EBD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к Порядку принятия решений о признании</w:t>
      </w:r>
    </w:p>
    <w:p w:rsidR="00040EBD" w:rsidRPr="00040EBD" w:rsidRDefault="00040EBD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безнадежной к взысканию задолженности по платежам</w:t>
      </w:r>
    </w:p>
    <w:p w:rsidR="00040EBD" w:rsidRPr="00040EBD" w:rsidRDefault="00040EBD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в бюджет администрации Фрунзенского сельского поселения</w:t>
      </w: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УТВЕРЖДЕНО</w:t>
      </w:r>
    </w:p>
    <w:p w:rsidR="00040EBD" w:rsidRPr="00040EBD" w:rsidRDefault="00040EBD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</w:t>
      </w:r>
    </w:p>
    <w:p w:rsidR="00040EBD" w:rsidRPr="00040EBD" w:rsidRDefault="00040EBD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>Глава Фрунзенского</w:t>
      </w:r>
    </w:p>
    <w:p w:rsidR="00040EBD" w:rsidRPr="00040EBD" w:rsidRDefault="00C15260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 сельского поселения</w:t>
      </w:r>
    </w:p>
    <w:p w:rsidR="00040EBD" w:rsidRPr="00040EBD" w:rsidRDefault="00040EBD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_________________________________</w:t>
      </w:r>
    </w:p>
    <w:p w:rsidR="00040EBD" w:rsidRPr="00040EBD" w:rsidRDefault="00040EBD" w:rsidP="00040EBD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(подпись, Ф.И.О.)</w:t>
      </w: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РЕШЕНИЕ N _____</w:t>
      </w: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от __________________20___ г.</w:t>
      </w: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о признании безнадежной к взысканию задолженности</w:t>
      </w: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по платежам в бюджет 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</w:t>
      </w:r>
    </w:p>
    <w:p w:rsidR="00040EBD" w:rsidRPr="00040EBD" w:rsidRDefault="00040EBD" w:rsidP="00040EBD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(наименование налогоплательщика)</w:t>
      </w:r>
    </w:p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040EBD" w:rsidRPr="00040EBD" w:rsidRDefault="00040EBD" w:rsidP="00040EBD">
      <w:pPr>
        <w:pStyle w:val="a3"/>
        <w:ind w:firstLine="851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В соответствии с Порядком принятия решений о признании безнадежной к взысканию задолженности по платежам в бюджет 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, утвержденным постановлением администрации 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 xml:space="preserve">Фрунзенского сельского поселения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>№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 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 xml:space="preserve">  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от 2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>1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.0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>9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.2020 г., Комиссия по принятию решений о признании безнадежной к взысканию задолженности по платежам в бюджет </w:t>
      </w:r>
      <w:r w:rsidR="00C15260">
        <w:rPr>
          <w:rFonts w:ascii="Times New Roman" w:eastAsia="Times New Roman CYR" w:hAnsi="Times New Roman" w:cs="Times New Roman"/>
          <w:sz w:val="24"/>
          <w:szCs w:val="24"/>
        </w:rPr>
        <w:t xml:space="preserve">администрации Фрунзенского сельского поселения , </w:t>
      </w:r>
      <w:r w:rsidRPr="00040EBD">
        <w:rPr>
          <w:rFonts w:ascii="Times New Roman" w:eastAsia="Times New Roman CYR" w:hAnsi="Times New Roman" w:cs="Times New Roman"/>
          <w:sz w:val="24"/>
          <w:szCs w:val="24"/>
        </w:rPr>
        <w:t>решила:</w:t>
      </w:r>
    </w:p>
    <w:p w:rsidR="00040EBD" w:rsidRPr="00040EBD" w:rsidRDefault="00040EBD" w:rsidP="00040EBD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Признать безнадежной к взысканию задолженность по платежам в бюджет ________________________________________________________________________________ ________________________________________________________________________________</w:t>
      </w:r>
    </w:p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(полное наименование организации, ФИО физического лица, ИНН налогоплательщика, основной государственный регистрационный номер, код причины постановки на учет налогоплательщика организации (ИНН физического лица)</w:t>
      </w:r>
    </w:p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в сумме __________ рублей, в том числе:</w:t>
      </w:r>
    </w:p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tbl>
      <w:tblPr>
        <w:tblW w:w="9923" w:type="dxa"/>
        <w:tblInd w:w="108" w:type="dxa"/>
        <w:tblLayout w:type="fixed"/>
        <w:tblLook w:val="0000"/>
      </w:tblPr>
      <w:tblGrid>
        <w:gridCol w:w="1843"/>
        <w:gridCol w:w="1843"/>
        <w:gridCol w:w="2410"/>
        <w:gridCol w:w="1559"/>
        <w:gridCol w:w="992"/>
        <w:gridCol w:w="1276"/>
      </w:tblGrid>
      <w:tr w:rsidR="00040EBD" w:rsidRPr="00040EBD" w:rsidTr="00AC491D"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Наименование</w:t>
            </w:r>
          </w:p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кода доходов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Сумма безнадежной к взысканию задолженности, всего (руб.)</w:t>
            </w:r>
          </w:p>
        </w:tc>
        <w:tc>
          <w:tcPr>
            <w:tcW w:w="382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В том числе</w:t>
            </w:r>
          </w:p>
        </w:tc>
      </w:tr>
      <w:tr w:rsidR="00040EBD" w:rsidRPr="00040EBD" w:rsidTr="00AC491D"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неналоговый доход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пени</w:t>
            </w: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vAlign w:val="center"/>
          </w:tcPr>
          <w:p w:rsidR="00040EBD" w:rsidRPr="00040EBD" w:rsidRDefault="00040EBD" w:rsidP="00040E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40EBD">
              <w:rPr>
                <w:rFonts w:ascii="Times New Roman" w:eastAsia="Times New Roman CYR" w:hAnsi="Times New Roman" w:cs="Times New Roman"/>
                <w:sz w:val="24"/>
                <w:szCs w:val="24"/>
              </w:rPr>
              <w:t>штрафы</w:t>
            </w:r>
          </w:p>
        </w:tc>
      </w:tr>
      <w:tr w:rsidR="00040EBD" w:rsidRPr="00040EBD" w:rsidTr="00AC491D"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  <w:tr w:rsidR="00040EBD" w:rsidRPr="00040EBD" w:rsidTr="00AC491D"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040EBD" w:rsidRPr="00040EBD" w:rsidRDefault="00040EBD" w:rsidP="00040EBD">
            <w:pPr>
              <w:pStyle w:val="a3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</w:p>
        </w:tc>
      </w:tr>
    </w:tbl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Подписи членов комиссии:</w:t>
      </w:r>
    </w:p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040EBD" w:rsidRPr="00040EBD" w:rsidRDefault="00040EBD" w:rsidP="00040EBD">
      <w:pPr>
        <w:pStyle w:val="a3"/>
        <w:ind w:firstLine="567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Председатель комиссии: _________________________________________________</w:t>
      </w:r>
    </w:p>
    <w:p w:rsidR="00040EBD" w:rsidRPr="00040EBD" w:rsidRDefault="00040EBD" w:rsidP="000B3842">
      <w:pPr>
        <w:pStyle w:val="a3"/>
        <w:ind w:firstLine="567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040EBD" w:rsidRPr="00040EBD" w:rsidRDefault="00040EBD" w:rsidP="00040EBD">
      <w:pPr>
        <w:pStyle w:val="a3"/>
        <w:ind w:firstLine="567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Члены комиссии: </w:t>
      </w:r>
    </w:p>
    <w:p w:rsidR="00040EBD" w:rsidRPr="00040EBD" w:rsidRDefault="00040EBD" w:rsidP="00040EBD">
      <w:pPr>
        <w:pStyle w:val="a3"/>
        <w:ind w:firstLine="567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</w:t>
      </w:r>
    </w:p>
    <w:p w:rsidR="00040EBD" w:rsidRPr="00040EBD" w:rsidRDefault="00040EBD" w:rsidP="000B3842">
      <w:pPr>
        <w:pStyle w:val="a3"/>
        <w:ind w:firstLine="567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040EBD" w:rsidRPr="00040EBD" w:rsidRDefault="00040EBD" w:rsidP="00040EBD">
      <w:pPr>
        <w:pStyle w:val="a3"/>
        <w:ind w:firstLine="567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</w:t>
      </w:r>
    </w:p>
    <w:p w:rsidR="00040EBD" w:rsidRPr="00040EBD" w:rsidRDefault="00040EBD" w:rsidP="000B3842">
      <w:pPr>
        <w:pStyle w:val="a3"/>
        <w:ind w:firstLine="567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040EBD" w:rsidRPr="00040EBD" w:rsidRDefault="00040EBD" w:rsidP="00040EBD">
      <w:pPr>
        <w:pStyle w:val="a3"/>
        <w:ind w:firstLine="567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</w:t>
      </w:r>
    </w:p>
    <w:p w:rsidR="00040EBD" w:rsidRPr="00040EBD" w:rsidRDefault="00040EBD" w:rsidP="000B3842">
      <w:pPr>
        <w:pStyle w:val="a3"/>
        <w:ind w:firstLine="567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040EBD" w:rsidRPr="00040EBD" w:rsidRDefault="00040EBD" w:rsidP="00040EBD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 xml:space="preserve">          Секретарь комиссии: _____________________________________________________</w:t>
      </w:r>
    </w:p>
    <w:p w:rsidR="00040EBD" w:rsidRPr="00040EBD" w:rsidRDefault="00040EBD" w:rsidP="000B3842">
      <w:pPr>
        <w:pStyle w:val="a3"/>
        <w:ind w:firstLine="567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40EBD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C15260" w:rsidRDefault="00C15260" w:rsidP="000B3842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</w:p>
    <w:p w:rsidR="000B3842" w:rsidRPr="000B3842" w:rsidRDefault="000B3842" w:rsidP="000B3842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lastRenderedPageBreak/>
        <w:t>Приложение № 2</w:t>
      </w:r>
    </w:p>
    <w:p w:rsidR="000B3842" w:rsidRPr="000B3842" w:rsidRDefault="000B3842" w:rsidP="000B3842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 xml:space="preserve"> к постановлению администрации</w:t>
      </w:r>
    </w:p>
    <w:p w:rsidR="000B3842" w:rsidRPr="000B3842" w:rsidRDefault="000B3842" w:rsidP="000B3842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>Фрунзенского сельского поселения</w:t>
      </w:r>
    </w:p>
    <w:p w:rsidR="000B3842" w:rsidRPr="000B3842" w:rsidRDefault="00F81B9D" w:rsidP="000B3842">
      <w:pPr>
        <w:pStyle w:val="a3"/>
        <w:jc w:val="right"/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</w:pPr>
      <w:r>
        <w:rPr>
          <w:rFonts w:ascii="Times New Roman" w:eastAsia="Times New Roman CYR" w:hAnsi="Times New Roman" w:cs="Times New Roman"/>
          <w:bCs/>
          <w:sz w:val="24"/>
          <w:szCs w:val="24"/>
        </w:rPr>
        <w:t>от «21</w:t>
      </w:r>
      <w:r w:rsidR="000B3842" w:rsidRPr="000B3842">
        <w:rPr>
          <w:rFonts w:ascii="Times New Roman" w:eastAsia="Times New Roman CYR" w:hAnsi="Times New Roman" w:cs="Times New Roman"/>
          <w:bCs/>
          <w:sz w:val="24"/>
          <w:szCs w:val="24"/>
        </w:rPr>
        <w:t xml:space="preserve">» </w:t>
      </w:r>
      <w:r w:rsidR="000B3842">
        <w:rPr>
          <w:rFonts w:ascii="Times New Roman" w:eastAsia="Times New Roman CYR" w:hAnsi="Times New Roman" w:cs="Times New Roman"/>
          <w:bCs/>
          <w:sz w:val="24"/>
          <w:szCs w:val="24"/>
        </w:rPr>
        <w:t xml:space="preserve">сентября  </w:t>
      </w:r>
      <w:r w:rsidR="000B3842" w:rsidRPr="000B3842">
        <w:rPr>
          <w:rFonts w:ascii="Times New Roman" w:eastAsia="Times New Roman CYR" w:hAnsi="Times New Roman" w:cs="Times New Roman"/>
          <w:bCs/>
          <w:sz w:val="24"/>
          <w:szCs w:val="24"/>
        </w:rPr>
        <w:t xml:space="preserve">2020 г. № </w:t>
      </w:r>
      <w:r>
        <w:rPr>
          <w:rFonts w:ascii="Times New Roman" w:eastAsia="Times New Roman CYR" w:hAnsi="Times New Roman" w:cs="Times New Roman"/>
          <w:bCs/>
          <w:sz w:val="24"/>
          <w:szCs w:val="24"/>
        </w:rPr>
        <w:t>89</w:t>
      </w:r>
    </w:p>
    <w:p w:rsidR="000B3842" w:rsidRDefault="000B3842" w:rsidP="000B3842">
      <w:pPr>
        <w:ind w:firstLine="698"/>
        <w:jc w:val="right"/>
        <w:rPr>
          <w:rFonts w:ascii="Times New Roman CYR" w:eastAsia="Times New Roman CYR" w:hAnsi="Times New Roman CYR" w:cs="Times New Roman CYR"/>
        </w:rPr>
      </w:pPr>
    </w:p>
    <w:p w:rsidR="000B3842" w:rsidRPr="000B3842" w:rsidRDefault="000B3842" w:rsidP="000B3842">
      <w:pPr>
        <w:pStyle w:val="a3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b/>
          <w:sz w:val="24"/>
          <w:szCs w:val="24"/>
        </w:rPr>
        <w:t>Положение</w:t>
      </w:r>
    </w:p>
    <w:p w:rsidR="000B3842" w:rsidRPr="000B3842" w:rsidRDefault="000B3842" w:rsidP="000B3842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о комиссии по рассмотрению вопросов о признании безнадежной к взысканию задолженности по платежам в бюджет администрации Фрунзенского сельского поселения Среднеахтубинского муниципального района Волгоградской области</w:t>
      </w:r>
    </w:p>
    <w:p w:rsidR="000B3842" w:rsidRPr="000B3842" w:rsidRDefault="000B3842" w:rsidP="000B3842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</w:p>
    <w:p w:rsidR="000B3842" w:rsidRPr="000B3842" w:rsidRDefault="000B3842" w:rsidP="000B3842">
      <w:pPr>
        <w:pStyle w:val="a3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b/>
          <w:sz w:val="24"/>
          <w:szCs w:val="24"/>
        </w:rPr>
        <w:t>Общие положения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1.1. Настоящее Положение устанавливает порядок деятельности Комиссии по рассмотрению вопросов признания безнадежной к взысканию задолженности по платежам в бюджет администрации Фрунзенского сельского поселения Среднеахтубинского муниципального района Волгоградской  области (далее - Комиссия).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1.2. 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ст. 47.2 Бюджетного Кодекса Российской Федерации, Постановлением Правительства Российской Федерации от 06.05.2016 года N 393 "Об общих требованиях к порядку принятия решений о взыскании безнадежной к взысканию задолженности по платежам в бюджеты бюджетной системы Российской Федерации", а также настоящим Положением и Порядком признания безнадежной к взысканию задолженности по платежам в бюджет администрации Фрунзенского сельского поселения Среднеахтубинского муниципального района Волгоградской  области.</w:t>
      </w:r>
    </w:p>
    <w:p w:rsidR="000B3842" w:rsidRPr="00C15260" w:rsidRDefault="000B3842" w:rsidP="00C15260">
      <w:pPr>
        <w:pStyle w:val="a3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b/>
          <w:sz w:val="24"/>
          <w:szCs w:val="24"/>
        </w:rPr>
        <w:t>Основные функции Комиссии</w:t>
      </w:r>
    </w:p>
    <w:p w:rsidR="000B3842" w:rsidRPr="000B3842" w:rsidRDefault="000B3842" w:rsidP="000B3842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Основными функциями Комиссии являются: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2.1. Рассмотрение, проверка и анализ документов, представленных в соответствии с Порядком признания безнадежной к взысканию задолженности по платежам в местный бюджет;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2.2. Оценка обоснованности признания безнадежной к взысканию задолженности;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2.3. Принятие одного из следующих решений по результатам рассмотрения вопроса о признании задолженности безнадежной к взысканию:</w:t>
      </w:r>
    </w:p>
    <w:p w:rsidR="000B3842" w:rsidRPr="000B3842" w:rsidRDefault="000B3842" w:rsidP="000B3842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а) признать задолженность по платежам в местный бюджет безнадежной к взысканию;</w:t>
      </w:r>
    </w:p>
    <w:p w:rsidR="000B3842" w:rsidRPr="000B3842" w:rsidRDefault="000B3842" w:rsidP="000B3842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б) отказать в признании задолженности по платежам в местный бюджет безнадежной к взысканию. Данное решение не препятствует повторному рассмотрению вопроса о возможности признания задолженности по платежам в местный бюджет безнадежной к взысканию.</w:t>
      </w:r>
    </w:p>
    <w:p w:rsidR="000B3842" w:rsidRPr="00C15260" w:rsidRDefault="000B3842" w:rsidP="00C15260">
      <w:pPr>
        <w:pStyle w:val="a3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b/>
          <w:sz w:val="24"/>
          <w:szCs w:val="24"/>
        </w:rPr>
        <w:t>Права Комиссии</w:t>
      </w:r>
    </w:p>
    <w:p w:rsidR="000B3842" w:rsidRPr="000B3842" w:rsidRDefault="000B3842" w:rsidP="000B3842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Комиссия имеет право: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3.1. Запрашивать информацию по вопросам, относящимся к компетенции комиссии;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3.2. Заслушивать представителей плательщиков по вопросам, относящимся к компетенции комиссии.</w:t>
      </w:r>
    </w:p>
    <w:p w:rsidR="000B3842" w:rsidRPr="00C15260" w:rsidRDefault="000B3842" w:rsidP="00C15260">
      <w:pPr>
        <w:pStyle w:val="a3"/>
        <w:jc w:val="center"/>
        <w:rPr>
          <w:rFonts w:ascii="Times New Roman" w:eastAsia="Times New Roman CYR" w:hAnsi="Times New Roman" w:cs="Times New Roman"/>
          <w:b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b/>
          <w:sz w:val="24"/>
          <w:szCs w:val="24"/>
        </w:rPr>
        <w:t>Организация деятельности Комиссии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4.1. Заседания Комиссии проводятся по мере необходимости. Дату, время и место проведения заседания Комиссии определяет ее председатель либо заместитель председателя комиссии в отсутствие председателя комиссии.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4.2. Заседания Комиссии проводятся председателем Комиссии или заместителем председателя комиссии в отсутствие председателя комиссии, и оформляются протоколом по форме согласно приложения к настоящему Положению, который подписывается председателем Комиссии или заместителем председателя комиссии в отсутствие председателя комиссии, и секретарем Комиссии.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4.3. Заседание Комиссии является правомочным, если на нем присутствует более половины членов Комиссии.</w:t>
      </w:r>
    </w:p>
    <w:p w:rsidR="000B3842" w:rsidRPr="000B3842" w:rsidRDefault="000B3842" w:rsidP="00C15260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0B3842">
        <w:rPr>
          <w:rFonts w:ascii="Times New Roman" w:eastAsia="Times New Roman CYR" w:hAnsi="Times New Roman" w:cs="Times New Roman"/>
          <w:sz w:val="24"/>
          <w:szCs w:val="24"/>
        </w:rPr>
        <w:t>4.4. Решение Комиссии принимается путем открытого голосования простым большинством голосов от общего числа членов Комиссии, присутствующих на ее заседании. При равенстве голосов решающим считается голос председателя Комиссии.</w:t>
      </w:r>
    </w:p>
    <w:p w:rsidR="00C15260" w:rsidRPr="00C15260" w:rsidRDefault="00C15260" w:rsidP="00C15260">
      <w:pPr>
        <w:pStyle w:val="a3"/>
        <w:jc w:val="right"/>
        <w:rPr>
          <w:rFonts w:ascii="Times New Roman" w:eastAsia="Times New Roman CYR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>Приложение</w:t>
      </w:r>
    </w:p>
    <w:p w:rsidR="00C15260" w:rsidRPr="00C15260" w:rsidRDefault="00C15260" w:rsidP="00C15260">
      <w:pPr>
        <w:pStyle w:val="a3"/>
        <w:jc w:val="right"/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к </w:t>
      </w:r>
      <w:r w:rsidRPr="00C15260"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  <w:t>Положению о комиссии по рассмотрению вопросов</w:t>
      </w:r>
    </w:p>
    <w:p w:rsidR="00C15260" w:rsidRPr="00C15260" w:rsidRDefault="00C15260" w:rsidP="00C15260">
      <w:pPr>
        <w:pStyle w:val="a3"/>
        <w:jc w:val="right"/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  <w:t xml:space="preserve"> о признании безнадежной к взысканию задолженности по</w:t>
      </w:r>
    </w:p>
    <w:p w:rsidR="00C15260" w:rsidRPr="00C15260" w:rsidRDefault="00C15260" w:rsidP="00C15260">
      <w:pPr>
        <w:pStyle w:val="a3"/>
        <w:jc w:val="right"/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  <w:t xml:space="preserve"> платежам в бюджет </w:t>
      </w:r>
      <w:r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  <w:t>Фрунзенского сельского поселения</w:t>
      </w:r>
      <w:r w:rsidRPr="00C15260">
        <w:rPr>
          <w:rFonts w:ascii="Times New Roman" w:eastAsia="Times New Roman CYR" w:hAnsi="Times New Roman" w:cs="Times New Roman"/>
          <w:bCs/>
          <w:color w:val="26282F"/>
          <w:sz w:val="24"/>
          <w:szCs w:val="24"/>
        </w:rPr>
        <w:t xml:space="preserve"> 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jc w:val="center"/>
        <w:rPr>
          <w:rFonts w:ascii="Times New Roman" w:eastAsia="Times New Roman CYR" w:hAnsi="Times New Roman" w:cs="Times New Roman"/>
          <w:b/>
          <w:bCs/>
          <w:color w:val="26282F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b/>
          <w:bCs/>
          <w:color w:val="26282F"/>
          <w:sz w:val="24"/>
          <w:szCs w:val="24"/>
        </w:rPr>
        <w:t>ПРОТОКОЛ</w:t>
      </w:r>
    </w:p>
    <w:p w:rsidR="00C15260" w:rsidRPr="00C15260" w:rsidRDefault="00C15260" w:rsidP="00C15260">
      <w:pPr>
        <w:pStyle w:val="a3"/>
        <w:jc w:val="center"/>
        <w:rPr>
          <w:rFonts w:ascii="Times New Roman" w:eastAsia="Times New Roman CYR" w:hAnsi="Times New Roman" w:cs="Times New Roman"/>
          <w:b/>
          <w:bCs/>
          <w:color w:val="26282F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b/>
          <w:bCs/>
          <w:color w:val="26282F"/>
          <w:sz w:val="24"/>
          <w:szCs w:val="24"/>
        </w:rPr>
        <w:t xml:space="preserve">комиссии по принятию решения о признании безнадежной к взысканию задолженности по платежам в бюджет </w:t>
      </w:r>
      <w:r>
        <w:rPr>
          <w:rFonts w:ascii="Times New Roman" w:eastAsia="Times New Roman CYR" w:hAnsi="Times New Roman" w:cs="Times New Roman"/>
          <w:b/>
          <w:bCs/>
          <w:color w:val="26282F"/>
          <w:sz w:val="24"/>
          <w:szCs w:val="24"/>
        </w:rPr>
        <w:t>администрации Фрунзенского сельского поселения</w:t>
      </w:r>
    </w:p>
    <w:p w:rsidR="00C15260" w:rsidRPr="00C15260" w:rsidRDefault="00C15260" w:rsidP="00C15260">
      <w:pPr>
        <w:pStyle w:val="a3"/>
        <w:jc w:val="center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5D5EB7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"_____"____________ </w:t>
      </w:r>
      <w:proofErr w:type="spellStart"/>
      <w:r w:rsidRPr="00C15260">
        <w:rPr>
          <w:rFonts w:ascii="Times New Roman" w:eastAsia="Times New Roman CYR" w:hAnsi="Times New Roman" w:cs="Times New Roman"/>
          <w:sz w:val="24"/>
          <w:szCs w:val="24"/>
        </w:rPr>
        <w:t>______г</w:t>
      </w:r>
      <w:proofErr w:type="spellEnd"/>
      <w:r w:rsidRPr="00C15260">
        <w:rPr>
          <w:rFonts w:ascii="Times New Roman" w:eastAsia="Times New Roman CYR" w:hAnsi="Times New Roman" w:cs="Times New Roman"/>
          <w:sz w:val="24"/>
          <w:szCs w:val="24"/>
        </w:rPr>
        <w:t>.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Место проведения: 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 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Состав комиссии: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- (Председатель Комиссии)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- (Член Комиссии);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- (Член Комиссии);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- (Член Комиссии);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- (Секретарь комиссии).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5D5EB7">
      <w:pPr>
        <w:pStyle w:val="a3"/>
        <w:ind w:firstLine="709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Основание заседания Комиссии: выписка администрации </w:t>
      </w:r>
      <w:r w:rsidR="005D5EB7">
        <w:rPr>
          <w:rFonts w:ascii="Times New Roman" w:eastAsia="Times New Roman CYR" w:hAnsi="Times New Roman" w:cs="Times New Roman"/>
          <w:sz w:val="24"/>
          <w:szCs w:val="24"/>
        </w:rPr>
        <w:t>Фрунзенского сельского поселения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о сумме задолженности по платежам в бюджет </w:t>
      </w:r>
      <w:r w:rsidR="005D5EB7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>, подлежащей взысканию и прилагаемых к ней документов.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На заседании присутствует </w:t>
      </w:r>
      <w:proofErr w:type="spellStart"/>
      <w:r w:rsidRPr="00C15260">
        <w:rPr>
          <w:rFonts w:ascii="Times New Roman" w:eastAsia="Times New Roman CYR" w:hAnsi="Times New Roman" w:cs="Times New Roman"/>
          <w:sz w:val="24"/>
          <w:szCs w:val="24"/>
        </w:rPr>
        <w:t>_____члена</w:t>
      </w:r>
      <w:proofErr w:type="spellEnd"/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Комиссии, заседание правомочно.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Повестка очередного заседания: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1. </w:t>
      </w:r>
      <w:r w:rsidRPr="00C15260">
        <w:rPr>
          <w:rFonts w:ascii="Times New Roman" w:eastAsia="Times New Roman CYR" w:hAnsi="Times New Roman" w:cs="Times New Roman"/>
          <w:color w:val="000000"/>
          <w:sz w:val="24"/>
          <w:szCs w:val="24"/>
        </w:rPr>
        <w:t xml:space="preserve">Принятие решения по вопросу о 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признании задолженности по платежам в бюджет </w:t>
      </w:r>
      <w:r w:rsidR="00D53E65">
        <w:rPr>
          <w:rFonts w:ascii="Times New Roman" w:eastAsia="Times New Roman CYR" w:hAnsi="Times New Roman" w:cs="Times New Roman"/>
          <w:sz w:val="24"/>
          <w:szCs w:val="24"/>
        </w:rPr>
        <w:t xml:space="preserve">администрации Фрунзенского сельского поселения 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безнадежной к взысканию.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2. </w:t>
      </w:r>
      <w:r w:rsidRPr="00C15260">
        <w:rPr>
          <w:rFonts w:ascii="Times New Roman" w:eastAsia="Times New Roman CYR" w:hAnsi="Times New Roman" w:cs="Times New Roman"/>
          <w:color w:val="000000"/>
          <w:sz w:val="24"/>
          <w:szCs w:val="24"/>
        </w:rPr>
        <w:t>______________________________________________________________________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(полное наименование организации (ФИО физического лица)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ИНН/ОГРН/КПП организации 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или ИНН физического лица 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 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(наименование платежа, по которому возникла задолженность)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 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(код бюджетной классификации, по которому учитывается задолженность по платежам в бюджете бюджетной системы РФ)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(сумма задолженности по платежам в бюджет </w:t>
      </w:r>
      <w:r w:rsidR="00D53E65">
        <w:rPr>
          <w:rFonts w:ascii="Times New Roman" w:eastAsia="Times New Roman CYR" w:hAnsi="Times New Roman" w:cs="Times New Roman"/>
          <w:sz w:val="24"/>
          <w:szCs w:val="24"/>
        </w:rPr>
        <w:t xml:space="preserve">администрации Фрунзенского сельского поселения 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>, признанная безнадежной к взысканию)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или _____________________________________________________________________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(сумма задолженности по пеням и штрафам, признанная безнадежной к взысканию в бюджет </w:t>
      </w:r>
      <w:r w:rsidR="00D53E65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>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Меры, принятые к ее погашению: 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 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 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По результатам рассмотрения вопроса о признании задолженности по платежам в бюджет </w:t>
      </w:r>
      <w:r w:rsidR="00D53E65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безнадежной к взысканию Комиссия приняла решение: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D53E65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- признать задолженность по платежам в бюджет </w:t>
      </w:r>
      <w:r w:rsidR="00D53E65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безнадежной к взысканию;</w:t>
      </w:r>
    </w:p>
    <w:p w:rsidR="00C15260" w:rsidRPr="00C15260" w:rsidRDefault="00C15260" w:rsidP="00D53E65">
      <w:pPr>
        <w:pStyle w:val="a3"/>
        <w:jc w:val="both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или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lastRenderedPageBreak/>
        <w:t xml:space="preserve">- отказать в признании задолженности по платежам в бюджет </w:t>
      </w:r>
      <w:r w:rsidR="00D53E65">
        <w:rPr>
          <w:rFonts w:ascii="Times New Roman" w:eastAsia="Times New Roman CYR" w:hAnsi="Times New Roman" w:cs="Times New Roman"/>
          <w:sz w:val="24"/>
          <w:szCs w:val="24"/>
        </w:rPr>
        <w:t>администрации Фрунзенского сельского поселения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безнадежной к взысканию. Данное решение не препятствует повторному рассмотрению вопроса о возможности признания задолженности по платежам в бюджет </w:t>
      </w:r>
      <w:r w:rsidR="00D53E65">
        <w:rPr>
          <w:rFonts w:ascii="Times New Roman" w:eastAsia="Times New Roman CYR" w:hAnsi="Times New Roman" w:cs="Times New Roman"/>
          <w:sz w:val="24"/>
          <w:szCs w:val="24"/>
        </w:rPr>
        <w:t xml:space="preserve">администрации Фрунзенского сельского поселения </w:t>
      </w: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 безнадежной к взысканию.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 xml:space="preserve">Приложение: 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Председатель комиссии: 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Члены комиссии: 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__________________________________________________________________________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Секретарь комиссии: _______________________________________________________</w:t>
      </w:r>
    </w:p>
    <w:p w:rsidR="00C15260" w:rsidRPr="00C15260" w:rsidRDefault="00C15260" w:rsidP="00C15260">
      <w:pPr>
        <w:pStyle w:val="a3"/>
        <w:rPr>
          <w:rFonts w:ascii="Times New Roman" w:eastAsia="Times New Roman CYR" w:hAnsi="Times New Roman" w:cs="Times New Roman"/>
          <w:sz w:val="24"/>
          <w:szCs w:val="24"/>
        </w:rPr>
      </w:pPr>
      <w:r w:rsidRPr="00C15260">
        <w:rPr>
          <w:rFonts w:ascii="Times New Roman" w:eastAsia="Times New Roman CYR" w:hAnsi="Times New Roman" w:cs="Times New Roman"/>
          <w:sz w:val="24"/>
          <w:szCs w:val="24"/>
        </w:rPr>
        <w:t>(подпись, инициалы)</w:t>
      </w:r>
    </w:p>
    <w:p w:rsidR="00B659FA" w:rsidRPr="00C15260" w:rsidRDefault="00B659FA" w:rsidP="00C15260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15260" w:rsidRPr="00C15260" w:rsidRDefault="00C15260" w:rsidP="00C15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15260">
        <w:rPr>
          <w:rFonts w:ascii="Times New Roman" w:hAnsi="Times New Roman" w:cs="Times New Roman"/>
          <w:sz w:val="24"/>
          <w:szCs w:val="24"/>
        </w:rPr>
        <w:tab/>
      </w:r>
    </w:p>
    <w:p w:rsidR="00C15260" w:rsidRPr="00C15260" w:rsidRDefault="00C15260" w:rsidP="00C15260">
      <w:pPr>
        <w:pStyle w:val="a3"/>
        <w:rPr>
          <w:rFonts w:ascii="Times New Roman" w:hAnsi="Times New Roman" w:cs="Times New Roman"/>
          <w:sz w:val="24"/>
          <w:szCs w:val="24"/>
        </w:rPr>
      </w:pPr>
      <w:r w:rsidRPr="00C15260">
        <w:rPr>
          <w:rFonts w:ascii="Times New Roman" w:hAnsi="Times New Roman" w:cs="Times New Roman"/>
          <w:sz w:val="24"/>
          <w:szCs w:val="24"/>
        </w:rPr>
        <w:tab/>
      </w:r>
    </w:p>
    <w:sectPr w:rsidR="00C15260" w:rsidRPr="00C15260" w:rsidSect="00E808C1">
      <w:pgSz w:w="11906" w:h="16838" w:code="9"/>
      <w:pgMar w:top="397" w:right="851" w:bottom="39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characterSpacingControl w:val="doNotCompress"/>
  <w:compat>
    <w:useFELayout/>
  </w:compat>
  <w:rsids>
    <w:rsidRoot w:val="00FB133C"/>
    <w:rsid w:val="00040EBD"/>
    <w:rsid w:val="00051C5B"/>
    <w:rsid w:val="000964FB"/>
    <w:rsid w:val="000B3842"/>
    <w:rsid w:val="000C18F4"/>
    <w:rsid w:val="000D4BC5"/>
    <w:rsid w:val="000E0CC1"/>
    <w:rsid w:val="0011416D"/>
    <w:rsid w:val="0012419D"/>
    <w:rsid w:val="001532AA"/>
    <w:rsid w:val="00172D83"/>
    <w:rsid w:val="00176504"/>
    <w:rsid w:val="0018365D"/>
    <w:rsid w:val="001B4139"/>
    <w:rsid w:val="001F59D0"/>
    <w:rsid w:val="00291847"/>
    <w:rsid w:val="003023E6"/>
    <w:rsid w:val="00377639"/>
    <w:rsid w:val="00396C20"/>
    <w:rsid w:val="003E04C5"/>
    <w:rsid w:val="00402AAA"/>
    <w:rsid w:val="00457F76"/>
    <w:rsid w:val="004648A5"/>
    <w:rsid w:val="004C7BFF"/>
    <w:rsid w:val="005D1195"/>
    <w:rsid w:val="005D5EB7"/>
    <w:rsid w:val="005D61D8"/>
    <w:rsid w:val="00691EA8"/>
    <w:rsid w:val="006C056F"/>
    <w:rsid w:val="007B2711"/>
    <w:rsid w:val="007D6EA2"/>
    <w:rsid w:val="0082706C"/>
    <w:rsid w:val="008776CE"/>
    <w:rsid w:val="008A1A03"/>
    <w:rsid w:val="008B57C7"/>
    <w:rsid w:val="009545B7"/>
    <w:rsid w:val="00991009"/>
    <w:rsid w:val="009E0640"/>
    <w:rsid w:val="00A53150"/>
    <w:rsid w:val="00A66B94"/>
    <w:rsid w:val="00A90AD6"/>
    <w:rsid w:val="00AD34EA"/>
    <w:rsid w:val="00AD62F8"/>
    <w:rsid w:val="00B02DEA"/>
    <w:rsid w:val="00B659FA"/>
    <w:rsid w:val="00B65C8B"/>
    <w:rsid w:val="00BA1418"/>
    <w:rsid w:val="00C15260"/>
    <w:rsid w:val="00D20E2D"/>
    <w:rsid w:val="00D53E65"/>
    <w:rsid w:val="00D850A7"/>
    <w:rsid w:val="00DC17EE"/>
    <w:rsid w:val="00DD7F36"/>
    <w:rsid w:val="00DF40FD"/>
    <w:rsid w:val="00E52B00"/>
    <w:rsid w:val="00E808C1"/>
    <w:rsid w:val="00ED65DF"/>
    <w:rsid w:val="00F35F56"/>
    <w:rsid w:val="00F43630"/>
    <w:rsid w:val="00F4394E"/>
    <w:rsid w:val="00F74BDF"/>
    <w:rsid w:val="00F81B9D"/>
    <w:rsid w:val="00FA77C7"/>
    <w:rsid w:val="00FB133C"/>
    <w:rsid w:val="00FC21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6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B133C"/>
    <w:pPr>
      <w:spacing w:after="0" w:line="240" w:lineRule="auto"/>
    </w:pPr>
  </w:style>
  <w:style w:type="table" w:styleId="a4">
    <w:name w:val="Table Grid"/>
    <w:basedOn w:val="a1"/>
    <w:rsid w:val="004C7B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D6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EA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99"/>
    <w:qFormat/>
    <w:rsid w:val="00B659FA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8">
    <w:name w:val="Hyperlink"/>
    <w:rsid w:val="00E808C1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4093</Words>
  <Characters>23333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antonova</dc:creator>
  <cp:lastModifiedBy>user</cp:lastModifiedBy>
  <cp:revision>10</cp:revision>
  <cp:lastPrinted>2020-09-21T13:09:00Z</cp:lastPrinted>
  <dcterms:created xsi:type="dcterms:W3CDTF">2020-09-02T12:30:00Z</dcterms:created>
  <dcterms:modified xsi:type="dcterms:W3CDTF">2020-09-21T13:10:00Z</dcterms:modified>
</cp:coreProperties>
</file>