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04" w:rsidRDefault="00176504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СРЕДНЕАХТУБИНСКИЙ РАЙОН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ФРУНЗЕНСКОГО СЕЛЬСКОГО ПОСЕЛЕНИЯ</w:t>
      </w:r>
    </w:p>
    <w:p w:rsid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33C" w:rsidRP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C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4A0"/>
      </w:tblPr>
      <w:tblGrid>
        <w:gridCol w:w="9540"/>
      </w:tblGrid>
      <w:tr w:rsidR="00FB133C" w:rsidRPr="00FB133C" w:rsidTr="00F35F56">
        <w:trPr>
          <w:trHeight w:val="389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B133C" w:rsidRPr="0011416D" w:rsidRDefault="00F35F56" w:rsidP="004111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     от  </w:t>
            </w:r>
            <w:r w:rsidR="00512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11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2E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2E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1D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503818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ab/>
      </w:r>
    </w:p>
    <w:p w:rsidR="00FB133C" w:rsidRDefault="00FB133C" w:rsidP="00114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512EA9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FB133C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 Среднеахтубинского</w:t>
      </w:r>
      <w:r w:rsidR="004111D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133C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4111D7">
        <w:rPr>
          <w:rFonts w:ascii="Times New Roman" w:hAnsi="Times New Roman" w:cs="Times New Roman"/>
          <w:sz w:val="28"/>
          <w:szCs w:val="28"/>
        </w:rPr>
        <w:t>20</w:t>
      </w:r>
      <w:r w:rsidRPr="00FB133C">
        <w:rPr>
          <w:rFonts w:ascii="Times New Roman" w:hAnsi="Times New Roman" w:cs="Times New Roman"/>
          <w:sz w:val="28"/>
          <w:szCs w:val="28"/>
        </w:rPr>
        <w:t xml:space="preserve"> </w:t>
      </w:r>
      <w:r w:rsidR="00176504">
        <w:rPr>
          <w:rFonts w:ascii="Times New Roman" w:hAnsi="Times New Roman" w:cs="Times New Roman"/>
          <w:sz w:val="28"/>
          <w:szCs w:val="28"/>
        </w:rPr>
        <w:t>-202</w:t>
      </w:r>
      <w:r w:rsidR="004111D7">
        <w:rPr>
          <w:rFonts w:ascii="Times New Roman" w:hAnsi="Times New Roman" w:cs="Times New Roman"/>
          <w:sz w:val="28"/>
          <w:szCs w:val="28"/>
        </w:rPr>
        <w:t>2</w:t>
      </w:r>
      <w:r w:rsidR="0017650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B133C">
        <w:rPr>
          <w:rFonts w:ascii="Times New Roman" w:hAnsi="Times New Roman" w:cs="Times New Roman"/>
          <w:sz w:val="28"/>
          <w:szCs w:val="28"/>
        </w:rPr>
        <w:t>» утвержденную</w:t>
      </w:r>
      <w:r w:rsidR="0011416D">
        <w:rPr>
          <w:rFonts w:ascii="Times New Roman" w:hAnsi="Times New Roman" w:cs="Times New Roman"/>
          <w:sz w:val="28"/>
          <w:szCs w:val="28"/>
        </w:rPr>
        <w:t xml:space="preserve"> </w:t>
      </w:r>
      <w:r w:rsidR="00FA77C7">
        <w:rPr>
          <w:rFonts w:ascii="Times New Roman" w:hAnsi="Times New Roman" w:cs="Times New Roman"/>
          <w:sz w:val="28"/>
          <w:szCs w:val="28"/>
        </w:rPr>
        <w:t>постановлением</w:t>
      </w:r>
      <w:r w:rsidR="0011416D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Pr="00FB133C">
        <w:rPr>
          <w:rFonts w:ascii="Times New Roman" w:hAnsi="Times New Roman" w:cs="Times New Roman"/>
          <w:sz w:val="28"/>
          <w:szCs w:val="28"/>
        </w:rPr>
        <w:t xml:space="preserve"> Фрунзенского</w:t>
      </w:r>
      <w:r w:rsidR="0011416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B13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416D">
        <w:rPr>
          <w:rFonts w:ascii="Times New Roman" w:hAnsi="Times New Roman" w:cs="Times New Roman"/>
          <w:sz w:val="28"/>
          <w:szCs w:val="28"/>
        </w:rPr>
        <w:t xml:space="preserve"> </w:t>
      </w:r>
      <w:r w:rsidRPr="00FB133C">
        <w:rPr>
          <w:rFonts w:ascii="Times New Roman" w:hAnsi="Times New Roman" w:cs="Times New Roman"/>
          <w:sz w:val="28"/>
          <w:szCs w:val="28"/>
        </w:rPr>
        <w:t>№</w:t>
      </w:r>
      <w:r w:rsidR="00FA77C7">
        <w:rPr>
          <w:rFonts w:ascii="Times New Roman" w:hAnsi="Times New Roman" w:cs="Times New Roman"/>
          <w:sz w:val="28"/>
          <w:szCs w:val="28"/>
        </w:rPr>
        <w:t xml:space="preserve"> 1</w:t>
      </w:r>
      <w:r w:rsidR="004111D7">
        <w:rPr>
          <w:rFonts w:ascii="Times New Roman" w:hAnsi="Times New Roman" w:cs="Times New Roman"/>
          <w:sz w:val="28"/>
          <w:szCs w:val="28"/>
        </w:rPr>
        <w:t>4</w:t>
      </w:r>
      <w:r w:rsidRPr="00FB133C">
        <w:rPr>
          <w:rFonts w:ascii="Times New Roman" w:hAnsi="Times New Roman" w:cs="Times New Roman"/>
          <w:sz w:val="28"/>
          <w:szCs w:val="28"/>
        </w:rPr>
        <w:t xml:space="preserve"> от </w:t>
      </w:r>
      <w:r w:rsidR="004111D7">
        <w:rPr>
          <w:rFonts w:ascii="Times New Roman" w:hAnsi="Times New Roman" w:cs="Times New Roman"/>
          <w:sz w:val="28"/>
          <w:szCs w:val="28"/>
        </w:rPr>
        <w:t>23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4111D7">
        <w:rPr>
          <w:rFonts w:ascii="Times New Roman" w:hAnsi="Times New Roman" w:cs="Times New Roman"/>
          <w:sz w:val="28"/>
          <w:szCs w:val="28"/>
        </w:rPr>
        <w:t>01</w:t>
      </w:r>
      <w:r w:rsidRPr="00FB133C">
        <w:rPr>
          <w:rFonts w:ascii="Times New Roman" w:hAnsi="Times New Roman" w:cs="Times New Roman"/>
          <w:sz w:val="28"/>
          <w:szCs w:val="28"/>
        </w:rPr>
        <w:t>.20</w:t>
      </w:r>
      <w:r w:rsidR="004111D7">
        <w:rPr>
          <w:rFonts w:ascii="Times New Roman" w:hAnsi="Times New Roman" w:cs="Times New Roman"/>
          <w:sz w:val="28"/>
          <w:szCs w:val="28"/>
        </w:rPr>
        <w:t>20</w:t>
      </w:r>
      <w:r w:rsidRPr="00FB133C">
        <w:rPr>
          <w:rFonts w:ascii="Times New Roman" w:hAnsi="Times New Roman" w:cs="Times New Roman"/>
          <w:sz w:val="28"/>
          <w:szCs w:val="28"/>
        </w:rPr>
        <w:t>г.</w:t>
      </w:r>
      <w:r w:rsidR="005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A9" w:rsidRPr="00FB133C" w:rsidRDefault="00512EA9" w:rsidP="00114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418" w:rsidRDefault="00BA1418" w:rsidP="00114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114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В целях приближения к фактическим расходам</w:t>
      </w:r>
      <w:r w:rsidR="00512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EA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12EA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12E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2EA9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FB133C">
        <w:rPr>
          <w:rFonts w:ascii="Times New Roman" w:hAnsi="Times New Roman" w:cs="Times New Roman"/>
          <w:sz w:val="28"/>
          <w:szCs w:val="28"/>
        </w:rPr>
        <w:t>:</w:t>
      </w:r>
    </w:p>
    <w:p w:rsidR="00FA77C7" w:rsidRPr="00FB133C" w:rsidRDefault="00FB133C" w:rsidP="00FA7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1.</w:t>
      </w:r>
      <w:r w:rsidR="004111D7">
        <w:rPr>
          <w:rFonts w:ascii="Times New Roman" w:hAnsi="Times New Roman" w:cs="Times New Roman"/>
          <w:sz w:val="28"/>
          <w:szCs w:val="28"/>
        </w:rPr>
        <w:t xml:space="preserve"> </w:t>
      </w:r>
      <w:r w:rsidRPr="00FB133C">
        <w:rPr>
          <w:rFonts w:ascii="Times New Roman" w:hAnsi="Times New Roman" w:cs="Times New Roman"/>
          <w:sz w:val="28"/>
          <w:szCs w:val="28"/>
        </w:rPr>
        <w:t>Внести следующие изменения в муниципальную программу «</w:t>
      </w:r>
      <w:r w:rsidR="00512EA9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 Среднеахтубинского </w:t>
      </w:r>
      <w:r w:rsidR="004111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2EA9" w:rsidRPr="00FB133C">
        <w:rPr>
          <w:rFonts w:ascii="Times New Roman" w:hAnsi="Times New Roman" w:cs="Times New Roman"/>
          <w:sz w:val="28"/>
          <w:szCs w:val="28"/>
        </w:rPr>
        <w:t>района Волгоградской области на 20</w:t>
      </w:r>
      <w:r w:rsidR="004111D7">
        <w:rPr>
          <w:rFonts w:ascii="Times New Roman" w:hAnsi="Times New Roman" w:cs="Times New Roman"/>
          <w:sz w:val="28"/>
          <w:szCs w:val="28"/>
        </w:rPr>
        <w:t>20</w:t>
      </w:r>
      <w:r w:rsidR="00512EA9">
        <w:rPr>
          <w:rFonts w:ascii="Times New Roman" w:hAnsi="Times New Roman" w:cs="Times New Roman"/>
          <w:sz w:val="28"/>
          <w:szCs w:val="28"/>
        </w:rPr>
        <w:t>-202</w:t>
      </w:r>
      <w:r w:rsidR="004111D7">
        <w:rPr>
          <w:rFonts w:ascii="Times New Roman" w:hAnsi="Times New Roman" w:cs="Times New Roman"/>
          <w:sz w:val="28"/>
          <w:szCs w:val="28"/>
        </w:rPr>
        <w:t xml:space="preserve">2 </w:t>
      </w:r>
      <w:r w:rsidR="00512EA9">
        <w:rPr>
          <w:rFonts w:ascii="Times New Roman" w:hAnsi="Times New Roman" w:cs="Times New Roman"/>
          <w:sz w:val="28"/>
          <w:szCs w:val="28"/>
        </w:rPr>
        <w:t>годы</w:t>
      </w:r>
      <w:r w:rsidR="00512EA9" w:rsidRPr="00FB133C">
        <w:rPr>
          <w:rFonts w:ascii="Times New Roman" w:hAnsi="Times New Roman" w:cs="Times New Roman"/>
          <w:sz w:val="28"/>
          <w:szCs w:val="28"/>
        </w:rPr>
        <w:t>» утвержденную</w:t>
      </w:r>
      <w:r w:rsidR="00512EA9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Фрунзенского</w:t>
      </w:r>
      <w:r w:rsidR="00512EA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12EA9">
        <w:rPr>
          <w:rFonts w:ascii="Times New Roman" w:hAnsi="Times New Roman" w:cs="Times New Roman"/>
          <w:sz w:val="28"/>
          <w:szCs w:val="28"/>
        </w:rPr>
        <w:t xml:space="preserve"> </w:t>
      </w:r>
      <w:r w:rsidR="00512EA9" w:rsidRPr="00FB133C">
        <w:rPr>
          <w:rFonts w:ascii="Times New Roman" w:hAnsi="Times New Roman" w:cs="Times New Roman"/>
          <w:sz w:val="28"/>
          <w:szCs w:val="28"/>
        </w:rPr>
        <w:t>№</w:t>
      </w:r>
      <w:r w:rsidR="00512EA9">
        <w:rPr>
          <w:rFonts w:ascii="Times New Roman" w:hAnsi="Times New Roman" w:cs="Times New Roman"/>
          <w:sz w:val="28"/>
          <w:szCs w:val="28"/>
        </w:rPr>
        <w:t xml:space="preserve"> 1</w:t>
      </w:r>
      <w:r w:rsidR="004111D7">
        <w:rPr>
          <w:rFonts w:ascii="Times New Roman" w:hAnsi="Times New Roman" w:cs="Times New Roman"/>
          <w:sz w:val="28"/>
          <w:szCs w:val="28"/>
        </w:rPr>
        <w:t>4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от </w:t>
      </w:r>
      <w:r w:rsidR="004111D7">
        <w:rPr>
          <w:rFonts w:ascii="Times New Roman" w:hAnsi="Times New Roman" w:cs="Times New Roman"/>
          <w:sz w:val="28"/>
          <w:szCs w:val="28"/>
        </w:rPr>
        <w:t>23</w:t>
      </w:r>
      <w:r w:rsidR="00512EA9" w:rsidRPr="00FB133C">
        <w:rPr>
          <w:rFonts w:ascii="Times New Roman" w:hAnsi="Times New Roman" w:cs="Times New Roman"/>
          <w:sz w:val="28"/>
          <w:szCs w:val="28"/>
        </w:rPr>
        <w:t>.</w:t>
      </w:r>
      <w:r w:rsidR="004111D7">
        <w:rPr>
          <w:rFonts w:ascii="Times New Roman" w:hAnsi="Times New Roman" w:cs="Times New Roman"/>
          <w:sz w:val="28"/>
          <w:szCs w:val="28"/>
        </w:rPr>
        <w:t>01</w:t>
      </w:r>
      <w:r w:rsidR="00512EA9" w:rsidRPr="00FB133C">
        <w:rPr>
          <w:rFonts w:ascii="Times New Roman" w:hAnsi="Times New Roman" w:cs="Times New Roman"/>
          <w:sz w:val="28"/>
          <w:szCs w:val="28"/>
        </w:rPr>
        <w:t>.20</w:t>
      </w:r>
      <w:r w:rsidR="004111D7">
        <w:rPr>
          <w:rFonts w:ascii="Times New Roman" w:hAnsi="Times New Roman" w:cs="Times New Roman"/>
          <w:sz w:val="28"/>
          <w:szCs w:val="28"/>
        </w:rPr>
        <w:t>20</w:t>
      </w:r>
      <w:r w:rsidR="00512EA9" w:rsidRPr="00FB133C">
        <w:rPr>
          <w:rFonts w:ascii="Times New Roman" w:hAnsi="Times New Roman" w:cs="Times New Roman"/>
          <w:sz w:val="28"/>
          <w:szCs w:val="28"/>
        </w:rPr>
        <w:t>г.</w:t>
      </w:r>
      <w:r w:rsidR="00512EA9">
        <w:rPr>
          <w:rFonts w:ascii="Times New Roman" w:hAnsi="Times New Roman" w:cs="Times New Roman"/>
          <w:sz w:val="28"/>
          <w:szCs w:val="28"/>
        </w:rPr>
        <w:t xml:space="preserve">, </w:t>
      </w:r>
      <w:r w:rsidR="00FA77C7" w:rsidRPr="00FB13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77C7" w:rsidRPr="00FB133C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FA77C7" w:rsidRPr="00FB133C">
        <w:rPr>
          <w:rFonts w:ascii="Times New Roman" w:hAnsi="Times New Roman" w:cs="Times New Roman"/>
          <w:sz w:val="28"/>
          <w:szCs w:val="28"/>
        </w:rPr>
        <w:t>):</w:t>
      </w:r>
    </w:p>
    <w:p w:rsidR="00503818" w:rsidRDefault="00F94E09" w:rsidP="00F94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="00512EA9">
        <w:rPr>
          <w:rFonts w:ascii="Times New Roman" w:hAnsi="Times New Roman" w:cs="Times New Roman"/>
          <w:sz w:val="28"/>
          <w:szCs w:val="28"/>
        </w:rPr>
        <w:t>в строке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«Объем</w:t>
      </w:r>
      <w:r w:rsidR="004111D7">
        <w:rPr>
          <w:rFonts w:ascii="Times New Roman" w:hAnsi="Times New Roman" w:cs="Times New Roman"/>
          <w:sz w:val="28"/>
          <w:szCs w:val="28"/>
        </w:rPr>
        <w:t>ы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и источники финансирования </w:t>
      </w:r>
      <w:r w:rsidR="004111D7">
        <w:rPr>
          <w:rFonts w:ascii="Times New Roman" w:hAnsi="Times New Roman" w:cs="Times New Roman"/>
          <w:sz w:val="28"/>
          <w:szCs w:val="28"/>
        </w:rPr>
        <w:t>П</w:t>
      </w:r>
      <w:r w:rsidR="00FB133C" w:rsidRPr="00FB133C">
        <w:rPr>
          <w:rFonts w:ascii="Times New Roman" w:hAnsi="Times New Roman" w:cs="Times New Roman"/>
          <w:sz w:val="28"/>
          <w:szCs w:val="28"/>
        </w:rPr>
        <w:t>рог</w:t>
      </w:r>
      <w:r w:rsidR="00512EA9">
        <w:rPr>
          <w:rFonts w:ascii="Times New Roman" w:hAnsi="Times New Roman" w:cs="Times New Roman"/>
          <w:sz w:val="28"/>
          <w:szCs w:val="28"/>
        </w:rPr>
        <w:t>раммы</w:t>
      </w:r>
      <w:r w:rsidR="004C7BFF">
        <w:rPr>
          <w:rFonts w:ascii="Times New Roman" w:hAnsi="Times New Roman" w:cs="Times New Roman"/>
          <w:sz w:val="28"/>
          <w:szCs w:val="28"/>
        </w:rPr>
        <w:t>»</w:t>
      </w:r>
      <w:r w:rsidR="00512EA9">
        <w:rPr>
          <w:rFonts w:ascii="Times New Roman" w:hAnsi="Times New Roman" w:cs="Times New Roman"/>
          <w:sz w:val="28"/>
          <w:szCs w:val="28"/>
        </w:rPr>
        <w:t xml:space="preserve"> и в разделе </w:t>
      </w:r>
      <w:r w:rsidR="004C7BFF">
        <w:rPr>
          <w:rFonts w:ascii="Times New Roman" w:hAnsi="Times New Roman" w:cs="Times New Roman"/>
          <w:sz w:val="28"/>
          <w:szCs w:val="28"/>
        </w:rPr>
        <w:t xml:space="preserve"> </w:t>
      </w:r>
      <w:r w:rsidR="00512EA9">
        <w:rPr>
          <w:rFonts w:ascii="Times New Roman" w:hAnsi="Times New Roman" w:cs="Times New Roman"/>
          <w:sz w:val="28"/>
          <w:szCs w:val="28"/>
        </w:rPr>
        <w:t xml:space="preserve">3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512EA9">
        <w:rPr>
          <w:rFonts w:ascii="Times New Roman" w:hAnsi="Times New Roman" w:cs="Times New Roman"/>
          <w:sz w:val="28"/>
          <w:szCs w:val="28"/>
        </w:rPr>
        <w:t>Система программных мероприятий, р</w:t>
      </w:r>
      <w:r w:rsidR="00161F9E">
        <w:rPr>
          <w:rFonts w:ascii="Times New Roman" w:hAnsi="Times New Roman" w:cs="Times New Roman"/>
          <w:sz w:val="28"/>
          <w:szCs w:val="28"/>
        </w:rPr>
        <w:t xml:space="preserve">есурсное обеспечение  Программы»: </w:t>
      </w:r>
      <w:r w:rsidR="00512EA9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161F9E">
        <w:rPr>
          <w:rFonts w:ascii="Times New Roman" w:hAnsi="Times New Roman" w:cs="Times New Roman"/>
          <w:sz w:val="28"/>
          <w:szCs w:val="28"/>
        </w:rPr>
        <w:t>1191</w:t>
      </w:r>
      <w:r w:rsidR="00512EA9">
        <w:rPr>
          <w:rFonts w:ascii="Times New Roman" w:hAnsi="Times New Roman" w:cs="Times New Roman"/>
          <w:sz w:val="28"/>
          <w:szCs w:val="28"/>
        </w:rPr>
        <w:t>,</w:t>
      </w:r>
      <w:r w:rsidR="00161F9E">
        <w:rPr>
          <w:rFonts w:ascii="Times New Roman" w:hAnsi="Times New Roman" w:cs="Times New Roman"/>
          <w:sz w:val="28"/>
          <w:szCs w:val="28"/>
        </w:rPr>
        <w:t>47953</w:t>
      </w:r>
      <w:r w:rsidR="00512EA9">
        <w:rPr>
          <w:rFonts w:ascii="Times New Roman" w:hAnsi="Times New Roman" w:cs="Times New Roman"/>
          <w:sz w:val="28"/>
          <w:szCs w:val="28"/>
        </w:rPr>
        <w:t xml:space="preserve"> тыс.руб.» </w:t>
      </w:r>
      <w:r w:rsidR="004C7BFF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161F9E">
        <w:rPr>
          <w:rFonts w:ascii="Times New Roman" w:hAnsi="Times New Roman" w:cs="Times New Roman"/>
          <w:sz w:val="28"/>
          <w:szCs w:val="28"/>
        </w:rPr>
        <w:t xml:space="preserve">1171,47939 </w:t>
      </w:r>
      <w:proofErr w:type="spellStart"/>
      <w:r w:rsidR="00161F9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12EA9">
        <w:rPr>
          <w:rFonts w:ascii="Times New Roman" w:hAnsi="Times New Roman" w:cs="Times New Roman"/>
          <w:sz w:val="28"/>
          <w:szCs w:val="28"/>
        </w:rPr>
        <w:t xml:space="preserve">»; </w:t>
      </w:r>
      <w:r w:rsidR="00161F9E">
        <w:rPr>
          <w:rFonts w:ascii="Times New Roman" w:hAnsi="Times New Roman" w:cs="Times New Roman"/>
          <w:sz w:val="28"/>
          <w:szCs w:val="28"/>
        </w:rPr>
        <w:t xml:space="preserve"> </w:t>
      </w:r>
      <w:r w:rsidR="00503818">
        <w:rPr>
          <w:rFonts w:ascii="Times New Roman" w:hAnsi="Times New Roman" w:cs="Times New Roman"/>
          <w:sz w:val="28"/>
          <w:szCs w:val="28"/>
        </w:rPr>
        <w:t xml:space="preserve">"По годам" читать </w:t>
      </w:r>
      <w:r w:rsidR="00503818" w:rsidRPr="00FB133C">
        <w:rPr>
          <w:rFonts w:ascii="Times New Roman" w:hAnsi="Times New Roman" w:cs="Times New Roman"/>
          <w:sz w:val="28"/>
          <w:szCs w:val="28"/>
        </w:rPr>
        <w:t>«</w:t>
      </w:r>
      <w:r w:rsidR="00503818">
        <w:rPr>
          <w:rFonts w:ascii="Times New Roman" w:hAnsi="Times New Roman" w:cs="Times New Roman"/>
          <w:sz w:val="28"/>
          <w:szCs w:val="28"/>
        </w:rPr>
        <w:t>в 20</w:t>
      </w:r>
      <w:r w:rsidR="00161F9E">
        <w:rPr>
          <w:rFonts w:ascii="Times New Roman" w:hAnsi="Times New Roman" w:cs="Times New Roman"/>
          <w:sz w:val="28"/>
          <w:szCs w:val="28"/>
        </w:rPr>
        <w:t>20</w:t>
      </w:r>
      <w:r w:rsidR="00503818">
        <w:rPr>
          <w:rFonts w:ascii="Times New Roman" w:hAnsi="Times New Roman" w:cs="Times New Roman"/>
          <w:sz w:val="28"/>
          <w:szCs w:val="28"/>
        </w:rPr>
        <w:t xml:space="preserve"> году-</w:t>
      </w:r>
      <w:r w:rsidR="00161F9E">
        <w:rPr>
          <w:rFonts w:ascii="Times New Roman" w:hAnsi="Times New Roman" w:cs="Times New Roman"/>
          <w:sz w:val="28"/>
          <w:szCs w:val="28"/>
        </w:rPr>
        <w:t>376,70514</w:t>
      </w:r>
      <w:r w:rsidR="0050381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03818" w:rsidRPr="00503818">
        <w:rPr>
          <w:rFonts w:ascii="Times New Roman" w:hAnsi="Times New Roman" w:cs="Times New Roman"/>
          <w:sz w:val="28"/>
          <w:szCs w:val="28"/>
        </w:rPr>
        <w:t xml:space="preserve"> </w:t>
      </w:r>
      <w:r w:rsidR="00161F9E">
        <w:rPr>
          <w:rFonts w:ascii="Times New Roman" w:hAnsi="Times New Roman" w:cs="Times New Roman"/>
          <w:sz w:val="28"/>
          <w:szCs w:val="28"/>
        </w:rPr>
        <w:t>».</w:t>
      </w:r>
    </w:p>
    <w:p w:rsidR="00F94E09" w:rsidRDefault="00161F9E" w:rsidP="00F9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33C" w:rsidRPr="00FB133C">
        <w:rPr>
          <w:rFonts w:ascii="Times New Roman" w:hAnsi="Times New Roman" w:cs="Times New Roman"/>
          <w:sz w:val="28"/>
          <w:szCs w:val="28"/>
        </w:rPr>
        <w:t>. Настоящее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 w:rsidR="00031A34">
        <w:rPr>
          <w:rFonts w:ascii="Times New Roman" w:hAnsi="Times New Roman" w:cs="Times New Roman"/>
          <w:sz w:val="28"/>
          <w:szCs w:val="28"/>
        </w:rPr>
        <w:t>постановление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 w:rsidR="00FB133C" w:rsidRPr="00FB133C">
        <w:rPr>
          <w:rFonts w:ascii="Times New Roman" w:hAnsi="Times New Roman" w:cs="Times New Roman"/>
          <w:sz w:val="28"/>
          <w:szCs w:val="28"/>
        </w:rPr>
        <w:t>вступает в силу со дня ег</w:t>
      </w:r>
      <w:r w:rsidR="00FB133C">
        <w:rPr>
          <w:rFonts w:ascii="Times New Roman" w:hAnsi="Times New Roman" w:cs="Times New Roman"/>
          <w:sz w:val="28"/>
          <w:szCs w:val="28"/>
        </w:rPr>
        <w:t>о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подписания и подлежит размещению на официальном сайте администрации Фрунзенского сельского поселения.</w:t>
      </w:r>
    </w:p>
    <w:p w:rsidR="00FB133C" w:rsidRPr="00FB133C" w:rsidRDefault="00161F9E" w:rsidP="00F9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33C" w:rsidRPr="00FB133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Глава Фрунзенского</w:t>
      </w:r>
    </w:p>
    <w:p w:rsidR="00051C5B" w:rsidRPr="004C7BFF" w:rsidRDefault="00FB133C" w:rsidP="004C7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031A34">
        <w:rPr>
          <w:rFonts w:ascii="Times New Roman" w:hAnsi="Times New Roman" w:cs="Times New Roman"/>
          <w:sz w:val="28"/>
          <w:szCs w:val="28"/>
        </w:rPr>
        <w:t>И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031A34">
        <w:rPr>
          <w:rFonts w:ascii="Times New Roman" w:hAnsi="Times New Roman" w:cs="Times New Roman"/>
          <w:sz w:val="28"/>
          <w:szCs w:val="28"/>
        </w:rPr>
        <w:t>Н</w:t>
      </w:r>
      <w:r w:rsidRPr="00FB133C">
        <w:rPr>
          <w:rFonts w:ascii="Times New Roman" w:hAnsi="Times New Roman" w:cs="Times New Roman"/>
          <w:sz w:val="28"/>
          <w:szCs w:val="28"/>
        </w:rPr>
        <w:t xml:space="preserve">. </w:t>
      </w:r>
      <w:r w:rsidR="00031A34">
        <w:rPr>
          <w:rFonts w:ascii="Times New Roman" w:hAnsi="Times New Roman" w:cs="Times New Roman"/>
          <w:sz w:val="28"/>
          <w:szCs w:val="28"/>
        </w:rPr>
        <w:t>Кобликов</w:t>
      </w:r>
    </w:p>
    <w:sectPr w:rsidR="00051C5B" w:rsidRPr="004C7BFF" w:rsidSect="00FA77C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133C"/>
    <w:rsid w:val="00031A34"/>
    <w:rsid w:val="00051C5B"/>
    <w:rsid w:val="000964FB"/>
    <w:rsid w:val="000C18F4"/>
    <w:rsid w:val="000D4BC5"/>
    <w:rsid w:val="0011416D"/>
    <w:rsid w:val="00161F9E"/>
    <w:rsid w:val="00176504"/>
    <w:rsid w:val="0018365D"/>
    <w:rsid w:val="003E04C5"/>
    <w:rsid w:val="004111D7"/>
    <w:rsid w:val="00457F76"/>
    <w:rsid w:val="004C7BFF"/>
    <w:rsid w:val="00503818"/>
    <w:rsid w:val="00512EA9"/>
    <w:rsid w:val="005D1195"/>
    <w:rsid w:val="007C6C23"/>
    <w:rsid w:val="0082706C"/>
    <w:rsid w:val="008776CE"/>
    <w:rsid w:val="009545B7"/>
    <w:rsid w:val="009E0640"/>
    <w:rsid w:val="00A66B94"/>
    <w:rsid w:val="00A90AD6"/>
    <w:rsid w:val="00BA1418"/>
    <w:rsid w:val="00DD7F36"/>
    <w:rsid w:val="00DF40FD"/>
    <w:rsid w:val="00EB15E0"/>
    <w:rsid w:val="00ED65DF"/>
    <w:rsid w:val="00F35F56"/>
    <w:rsid w:val="00F4394E"/>
    <w:rsid w:val="00F94E09"/>
    <w:rsid w:val="00FA77C7"/>
    <w:rsid w:val="00FB133C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3C"/>
    <w:pPr>
      <w:spacing w:after="0" w:line="240" w:lineRule="auto"/>
    </w:pPr>
  </w:style>
  <w:style w:type="table" w:styleId="a4">
    <w:name w:val="Table Grid"/>
    <w:basedOn w:val="a1"/>
    <w:rsid w:val="004C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user</cp:lastModifiedBy>
  <cp:revision>19</cp:revision>
  <cp:lastPrinted>2019-04-11T03:55:00Z</cp:lastPrinted>
  <dcterms:created xsi:type="dcterms:W3CDTF">2018-07-05T13:05:00Z</dcterms:created>
  <dcterms:modified xsi:type="dcterms:W3CDTF">2020-07-08T10:27:00Z</dcterms:modified>
</cp:coreProperties>
</file>