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EE3" w:rsidRPr="002F6EE3" w:rsidRDefault="002F6EE3" w:rsidP="002F6E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6EE3">
        <w:rPr>
          <w:rFonts w:ascii="Times New Roman" w:eastAsia="Calibri" w:hAnsi="Times New Roman" w:cs="Times New Roman"/>
          <w:b/>
          <w:sz w:val="28"/>
          <w:szCs w:val="28"/>
        </w:rPr>
        <w:t>ВОЛГОГРАДСКАЯ ОБЛАСТЬ</w:t>
      </w:r>
    </w:p>
    <w:p w:rsidR="002F6EE3" w:rsidRPr="002F6EE3" w:rsidRDefault="002F6EE3" w:rsidP="002F6E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6EE3">
        <w:rPr>
          <w:rFonts w:ascii="Times New Roman" w:eastAsia="Calibri" w:hAnsi="Times New Roman" w:cs="Times New Roman"/>
          <w:b/>
          <w:sz w:val="28"/>
          <w:szCs w:val="28"/>
        </w:rPr>
        <w:t>СРЕДНЕАХТУБИНСКИЙ РАЙОН</w:t>
      </w:r>
    </w:p>
    <w:p w:rsidR="002F6EE3" w:rsidRPr="002F6EE3" w:rsidRDefault="002F6EE3" w:rsidP="002F6E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6EE3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АДМИНИСТРАЦИЯ </w:t>
      </w:r>
    </w:p>
    <w:p w:rsidR="002F6EE3" w:rsidRPr="002F6EE3" w:rsidRDefault="002F6EE3" w:rsidP="002F6E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6EE3">
        <w:rPr>
          <w:rFonts w:ascii="Times New Roman" w:eastAsia="Calibri" w:hAnsi="Times New Roman" w:cs="Times New Roman"/>
          <w:b/>
          <w:sz w:val="28"/>
          <w:szCs w:val="28"/>
        </w:rPr>
        <w:t>ФРУНЗЕНСКОГО СЕЛЬСКОГО ПОСЕЛЕНИЯ</w:t>
      </w:r>
    </w:p>
    <w:p w:rsidR="002F6EE3" w:rsidRPr="002F6EE3" w:rsidRDefault="002F6EE3" w:rsidP="002F6E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6EE3" w:rsidRPr="00345670" w:rsidRDefault="002F6EE3" w:rsidP="002F6E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45670">
        <w:rPr>
          <w:rFonts w:ascii="Times New Roman" w:eastAsia="Calibri" w:hAnsi="Times New Roman" w:cs="Times New Roman"/>
          <w:b/>
          <w:sz w:val="32"/>
          <w:szCs w:val="32"/>
        </w:rPr>
        <w:t>П О С Т А Н О В Л Е Н И Е</w:t>
      </w:r>
    </w:p>
    <w:tbl>
      <w:tblPr>
        <w:tblW w:w="0" w:type="auto"/>
        <w:tblInd w:w="-612" w:type="dxa"/>
        <w:tblBorders>
          <w:top w:val="thinThickSmallGap" w:sz="24" w:space="0" w:color="auto"/>
        </w:tblBorders>
        <w:tblLayout w:type="fixed"/>
        <w:tblLook w:val="0000"/>
      </w:tblPr>
      <w:tblGrid>
        <w:gridCol w:w="9540"/>
      </w:tblGrid>
      <w:tr w:rsidR="002F6EE3" w:rsidRPr="002F6EE3" w:rsidTr="00086C2E">
        <w:trPr>
          <w:trHeight w:val="10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F6EE3" w:rsidRPr="002F6EE3" w:rsidRDefault="002F6EE3" w:rsidP="002F6E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E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</w:p>
          <w:p w:rsidR="002F6EE3" w:rsidRDefault="002F6EE3" w:rsidP="00563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E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C28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Pr="002F6E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от </w:t>
            </w:r>
            <w:r w:rsidR="00E00F31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="00292C2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E00F31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  <w:r w:rsidR="00292C23">
              <w:rPr>
                <w:rFonts w:ascii="Times New Roman" w:eastAsia="Calibri" w:hAnsi="Times New Roman" w:cs="Times New Roman"/>
                <w:sz w:val="28"/>
                <w:szCs w:val="28"/>
              </w:rPr>
              <w:t>.20</w:t>
            </w:r>
            <w:r w:rsidR="00E00F31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92C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                    </w:t>
            </w:r>
            <w:r w:rsidR="003C28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</w:t>
            </w:r>
            <w:r w:rsidR="00292C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</w:t>
            </w:r>
            <w:r w:rsidRPr="002F6E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292C2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00F3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17050E" w:rsidRPr="002F6EE3" w:rsidRDefault="0017050E" w:rsidP="00563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CA6295" w:rsidRPr="002F6EE3" w:rsidRDefault="005F2632" w:rsidP="001705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«Сохранение и развитие культуры Фрунзенского сельского поселения</w:t>
      </w:r>
      <w:r w:rsidR="00170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Среднеахтубинского муниципального района на 20</w:t>
      </w:r>
      <w:r w:rsidR="00AF39B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70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AF39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70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</w:p>
    <w:p w:rsidR="00CA6295" w:rsidRPr="002F6EE3" w:rsidRDefault="00CA6295" w:rsidP="004A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                   </w:t>
      </w:r>
    </w:p>
    <w:p w:rsidR="00CA6295" w:rsidRPr="002F6EE3" w:rsidRDefault="00CA6295" w:rsidP="004A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="00AF3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B78DE" w:rsidRPr="00E106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="00AB78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01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</w:t>
      </w:r>
      <w:r w:rsidR="0056301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563010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Фрунзенского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</w:t>
      </w:r>
      <w:r w:rsidR="00563010">
        <w:rPr>
          <w:rFonts w:ascii="Times New Roman" w:eastAsia="Times New Roman" w:hAnsi="Times New Roman" w:cs="Times New Roman"/>
          <w:sz w:val="28"/>
          <w:szCs w:val="28"/>
          <w:lang w:eastAsia="ru-RU"/>
        </w:rPr>
        <w:t>30.01.2014г. № 4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56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Порядка разработки, 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и реализации </w:t>
      </w:r>
      <w:r w:rsidR="0056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программ 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010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Фрунзенского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5630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поселения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9E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E4B6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="00AF3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4B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F3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4B6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F3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4B6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F3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4B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F3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E4B6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="00AF3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4B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F3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4B6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F3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4B6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AF3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4B6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F3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4B6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6295" w:rsidRPr="00563010" w:rsidRDefault="00CA6295" w:rsidP="005630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F3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6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муниципальную </w:t>
      </w:r>
      <w:r w:rsidR="00636C03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программу </w:t>
      </w:r>
      <w:r w:rsidR="00636C03" w:rsidRPr="0056301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"Сохранение и развитие культуры  </w:t>
      </w:r>
      <w:r w:rsidR="00563010" w:rsidRPr="0056301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Фрунзенского </w:t>
      </w:r>
      <w:r w:rsidR="00636C03" w:rsidRPr="0056301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сельского поселения Среднеахтубинского муниципального района на 20</w:t>
      </w:r>
      <w:r w:rsidR="00AF39B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20</w:t>
      </w:r>
      <w:r w:rsidR="00636C03" w:rsidRPr="0056301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– 202</w:t>
      </w:r>
      <w:r w:rsidR="00AF39B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2</w:t>
      </w:r>
      <w:r w:rsidR="00636C03" w:rsidRPr="0056301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годы"</w:t>
      </w:r>
      <w:r w:rsidR="009E4B6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(далее – Программа)</w:t>
      </w:r>
      <w:r w:rsidR="00563010" w:rsidRPr="0056301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,</w:t>
      </w:r>
      <w:r w:rsidR="00563010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ru-RU"/>
        </w:rPr>
        <w:t xml:space="preserve"> 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CA6295" w:rsidRPr="00563010" w:rsidRDefault="00AF39BD" w:rsidP="00636C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CA6295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Установить, что в ходе реализации муниципальной программы </w:t>
      </w:r>
      <w:r w:rsidR="00636C03" w:rsidRPr="0056301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"Сохранение и развитие культуры  </w:t>
      </w:r>
      <w:r w:rsidR="00563010" w:rsidRPr="0056301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Фрунзенского </w:t>
      </w:r>
      <w:r w:rsidR="00636C03" w:rsidRPr="0056301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сельского поселения Среднеахтубинского муниципального района на 20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20</w:t>
      </w:r>
      <w:r w:rsidR="00636C03" w:rsidRPr="0056301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2</w:t>
      </w:r>
      <w:r w:rsidR="00636C03" w:rsidRPr="0056301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годы"</w:t>
      </w:r>
      <w:r w:rsidR="00AB78DE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, </w:t>
      </w:r>
      <w:r w:rsidR="00AB78D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A6295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жегодной корректировке подлежат мероприятия и объемы их финансирования с учетом возможностей средств бюджета </w:t>
      </w:r>
      <w:r w:rsidR="00AB7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Фрунзенского </w:t>
      </w:r>
      <w:r w:rsidR="00CA6295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поселения.</w:t>
      </w:r>
    </w:p>
    <w:p w:rsidR="00AB78DE" w:rsidRDefault="00AF39BD" w:rsidP="004A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B7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вступает </w:t>
      </w:r>
      <w:r w:rsidR="009E70E6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его подписания</w:t>
      </w:r>
      <w:r w:rsidR="00AB7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подлежит размещению на официальном сайте Фрунзенского сельского поселения.</w:t>
      </w:r>
    </w:p>
    <w:p w:rsidR="00CA6295" w:rsidRPr="002F6EE3" w:rsidRDefault="00AB78DE" w:rsidP="005630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</w:t>
      </w:r>
      <w:r w:rsidR="00CA6295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постановления оставляю за собой.</w:t>
      </w:r>
    </w:p>
    <w:p w:rsidR="00CA6295" w:rsidRDefault="00CA6295" w:rsidP="004A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4B6F" w:rsidRDefault="009E4B6F" w:rsidP="004A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B6F" w:rsidRDefault="00AF39BD" w:rsidP="004A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Фрунзенского</w:t>
      </w:r>
    </w:p>
    <w:p w:rsidR="00AF39BD" w:rsidRDefault="00AF39BD" w:rsidP="004A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                                                          И.Н. Кобликов</w:t>
      </w:r>
    </w:p>
    <w:p w:rsidR="00292C23" w:rsidRDefault="00292C23" w:rsidP="004A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9BD" w:rsidRDefault="00AF39BD" w:rsidP="004A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9BD" w:rsidRDefault="00AF39BD" w:rsidP="004A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9BD" w:rsidRDefault="00AF39BD" w:rsidP="004A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9BD" w:rsidRDefault="00AF39BD" w:rsidP="004A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9BD" w:rsidRDefault="00AF39BD" w:rsidP="004A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9BD" w:rsidRDefault="00AF39BD" w:rsidP="004A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C23" w:rsidRPr="002F6EE3" w:rsidRDefault="00292C23" w:rsidP="004A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82B" w:rsidRPr="003C282B" w:rsidRDefault="003C282B" w:rsidP="003C28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282B">
        <w:rPr>
          <w:rFonts w:ascii="Times New Roman" w:hAnsi="Times New Roman" w:cs="Times New Roman"/>
          <w:sz w:val="28"/>
          <w:szCs w:val="28"/>
        </w:rPr>
        <w:t>Утверждена</w:t>
      </w:r>
    </w:p>
    <w:p w:rsidR="003C282B" w:rsidRPr="003C282B" w:rsidRDefault="003C282B" w:rsidP="003C28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282B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C282B" w:rsidRPr="003C282B" w:rsidRDefault="003C282B" w:rsidP="003C28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282B">
        <w:rPr>
          <w:rFonts w:ascii="Times New Roman" w:hAnsi="Times New Roman" w:cs="Times New Roman"/>
          <w:sz w:val="28"/>
          <w:szCs w:val="28"/>
        </w:rPr>
        <w:t>Фрунзенского сельского поселения</w:t>
      </w:r>
    </w:p>
    <w:p w:rsidR="003C282B" w:rsidRPr="003C282B" w:rsidRDefault="003C282B" w:rsidP="003C282B">
      <w:pPr>
        <w:tabs>
          <w:tab w:val="left" w:pos="6945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282B">
        <w:rPr>
          <w:rFonts w:ascii="Times New Roman" w:hAnsi="Times New Roman" w:cs="Times New Roman"/>
          <w:sz w:val="28"/>
          <w:szCs w:val="28"/>
        </w:rPr>
        <w:t xml:space="preserve">от  </w:t>
      </w:r>
      <w:r w:rsidR="00287B42">
        <w:rPr>
          <w:rFonts w:ascii="Times New Roman" w:hAnsi="Times New Roman" w:cs="Times New Roman"/>
          <w:sz w:val="28"/>
          <w:szCs w:val="28"/>
        </w:rPr>
        <w:t>23</w:t>
      </w:r>
      <w:r w:rsidRPr="003C282B">
        <w:rPr>
          <w:rFonts w:ascii="Times New Roman" w:hAnsi="Times New Roman" w:cs="Times New Roman"/>
          <w:sz w:val="28"/>
          <w:szCs w:val="28"/>
        </w:rPr>
        <w:t>.</w:t>
      </w:r>
      <w:r w:rsidR="00287B42">
        <w:rPr>
          <w:rFonts w:ascii="Times New Roman" w:hAnsi="Times New Roman" w:cs="Times New Roman"/>
          <w:sz w:val="28"/>
          <w:szCs w:val="28"/>
        </w:rPr>
        <w:t>01.2020</w:t>
      </w:r>
      <w:r w:rsidRPr="003C282B">
        <w:rPr>
          <w:rFonts w:ascii="Times New Roman" w:hAnsi="Times New Roman" w:cs="Times New Roman"/>
          <w:sz w:val="28"/>
          <w:szCs w:val="28"/>
        </w:rPr>
        <w:t>г.    № 1</w:t>
      </w:r>
      <w:r w:rsidR="00287B42">
        <w:rPr>
          <w:rFonts w:ascii="Times New Roman" w:hAnsi="Times New Roman" w:cs="Times New Roman"/>
          <w:sz w:val="28"/>
          <w:szCs w:val="28"/>
        </w:rPr>
        <w:t>4</w:t>
      </w:r>
    </w:p>
    <w:p w:rsidR="00636C03" w:rsidRPr="002F6EE3" w:rsidRDefault="00636C03" w:rsidP="004A7E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6C03" w:rsidRPr="00AB78DE" w:rsidRDefault="00AB78DE" w:rsidP="00AB78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Муниципальная программа </w:t>
      </w:r>
      <w:r w:rsidR="00CA6295" w:rsidRPr="002F6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36C03" w:rsidRPr="00AB78DE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"Сохранение и развитие</w:t>
      </w:r>
      <w:r w:rsidR="000C1226" w:rsidRPr="00AB78DE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культуры Фрунзенского </w:t>
      </w:r>
      <w:r w:rsidR="00636C03" w:rsidRPr="00AB78DE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сельского поселения Среднеахтубинского муниципального района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на 20</w:t>
      </w:r>
      <w:r w:rsidR="00AF39B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– 202</w:t>
      </w:r>
      <w:r w:rsidR="00AF39B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годы"</w:t>
      </w:r>
      <w:r w:rsidR="009E4B6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.</w:t>
      </w:r>
    </w:p>
    <w:p w:rsidR="00636C03" w:rsidRPr="002F6EE3" w:rsidRDefault="00636C03" w:rsidP="00636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6295" w:rsidRDefault="00CA6295" w:rsidP="00636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 ПРОГРАММЫ</w:t>
      </w:r>
    </w:p>
    <w:p w:rsidR="00C03277" w:rsidRPr="002F6EE3" w:rsidRDefault="00C03277" w:rsidP="00636C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2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25"/>
        <w:gridCol w:w="7095"/>
      </w:tblGrid>
      <w:tr w:rsidR="00CA6295" w:rsidRPr="002F6EE3" w:rsidTr="00CA6295">
        <w:trPr>
          <w:tblCellSpacing w:w="0" w:type="dxa"/>
          <w:jc w:val="center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95" w:rsidRPr="002F6EE3" w:rsidRDefault="00CA6295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Полное наименование 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Программы </w:t>
            </w:r>
          </w:p>
        </w:tc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95" w:rsidRPr="002F6EE3" w:rsidRDefault="00AB78DE" w:rsidP="00AF3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Муниципальная программа </w:t>
            </w:r>
            <w:r w:rsidRPr="002F6E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36C03" w:rsidRPr="00AB78DE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"Сохранение и развитие</w:t>
            </w:r>
            <w:r w:rsidR="009F7A4F" w:rsidRPr="00AB78DE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культуры Фрунзенского </w:t>
            </w:r>
            <w:r w:rsidR="00636C03" w:rsidRPr="00AB78DE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сельского поселения Среднеахтубинского муниципального района на 20</w:t>
            </w:r>
            <w:r w:rsidR="00AF39BD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20</w:t>
            </w:r>
            <w:r w:rsidR="00636C03" w:rsidRPr="00AB78DE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– 202</w:t>
            </w:r>
            <w:r w:rsidR="00AF39BD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2</w:t>
            </w:r>
            <w:r w:rsidR="00636C03" w:rsidRPr="00AB78DE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годы"</w:t>
            </w:r>
            <w:r w:rsidR="009E4B6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.</w:t>
            </w:r>
          </w:p>
        </w:tc>
      </w:tr>
      <w:tr w:rsidR="00CA6295" w:rsidRPr="002F6EE3" w:rsidTr="00CA6295">
        <w:trPr>
          <w:tblCellSpacing w:w="0" w:type="dxa"/>
          <w:jc w:val="center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95" w:rsidRPr="002F6EE3" w:rsidRDefault="00CA6295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</w:t>
            </w:r>
          </w:p>
        </w:tc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C03" w:rsidRPr="002F6EE3" w:rsidRDefault="00636C03" w:rsidP="0063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закон от 06.10.2003 N 131-ФЗ "Об общих принципах организации местного самоуправления в Российской Федерации";</w:t>
            </w:r>
          </w:p>
          <w:p w:rsidR="00CA6295" w:rsidRDefault="00636C03" w:rsidP="009E4B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Закон Волгоградской области </w:t>
            </w:r>
            <w:r w:rsidRPr="002F6EE3">
              <w:rPr>
                <w:rFonts w:ascii="Times New Roman" w:hAnsi="Times New Roman" w:cs="Times New Roman"/>
                <w:sz w:val="28"/>
                <w:szCs w:val="28"/>
              </w:rPr>
              <w:t>от 8 октября 2015 г. N 171-ОД «О культуре»</w:t>
            </w:r>
            <w:r w:rsidR="0034567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45670" w:rsidRDefault="00345670" w:rsidP="009E4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Федеральный закон от 29.12.1994 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78-ФЗ "О библиотечном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еле";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</w:t>
            </w:r>
          </w:p>
          <w:p w:rsidR="00345670" w:rsidRPr="002F6EE3" w:rsidRDefault="00345670" w:rsidP="009E4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Федеральный закон от 25.06.2002 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№73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-ФЗ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объектах культурного наследия (памятниках истории и культуры) народов Российской Федерации»</w:t>
            </w:r>
          </w:p>
        </w:tc>
      </w:tr>
      <w:tr w:rsidR="00CA6295" w:rsidRPr="002F6EE3" w:rsidTr="00CA6295">
        <w:trPr>
          <w:tblCellSpacing w:w="0" w:type="dxa"/>
          <w:jc w:val="center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95" w:rsidRPr="002F6EE3" w:rsidRDefault="00CA6295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программы</w:t>
            </w:r>
          </w:p>
        </w:tc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95" w:rsidRPr="009E4B6F" w:rsidRDefault="001A4271" w:rsidP="009E4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E4B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Администрация </w:t>
            </w:r>
            <w:r w:rsidR="009E4B6F" w:rsidRPr="009E4B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Фрунзенского</w:t>
            </w:r>
            <w:r w:rsidR="00CA6295" w:rsidRPr="009E4B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сельского поселения</w:t>
            </w:r>
            <w:r w:rsidR="009E4B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CA6295" w:rsidRPr="002F6EE3" w:rsidTr="00CA6295">
        <w:trPr>
          <w:tblCellSpacing w:w="0" w:type="dxa"/>
          <w:jc w:val="center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95" w:rsidRPr="002F6EE3" w:rsidRDefault="00CA6295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95" w:rsidRPr="002F6EE3" w:rsidRDefault="00CA6295" w:rsidP="001A4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9F7A4F"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Фрунзенского 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  <w:r w:rsidR="009E4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A6295" w:rsidRPr="002F6EE3" w:rsidTr="00CA6295">
        <w:trPr>
          <w:tblCellSpacing w:w="0" w:type="dxa"/>
          <w:jc w:val="center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95" w:rsidRPr="002F6EE3" w:rsidRDefault="00CA6295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Основная 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цель Программы </w:t>
            </w:r>
          </w:p>
        </w:tc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95" w:rsidRPr="002F6EE3" w:rsidRDefault="009E4B6F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CA6295"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оздание условий для доступа граждан к культурным ценностям и информационным ресурсам, создание условий для сохранения и развития культурного потенциала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Фрунзенского сельского </w:t>
            </w:r>
            <w:r w:rsidR="00CA6295"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A6295" w:rsidRPr="002F6EE3" w:rsidTr="00CA6295">
        <w:trPr>
          <w:tblCellSpacing w:w="0" w:type="dxa"/>
          <w:jc w:val="center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95" w:rsidRPr="002F6EE3" w:rsidRDefault="00CA6295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задачи Программы </w:t>
            </w:r>
          </w:p>
        </w:tc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95" w:rsidRPr="002F6EE3" w:rsidRDefault="00CA6295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Обеспечение условий для организации массового 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отдыха и досуга, обеспечение жителей </w:t>
            </w:r>
            <w:r w:rsidR="009E4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Фрунзенского сельского поселения 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услугами учреждений культуры;</w:t>
            </w:r>
          </w:p>
          <w:p w:rsidR="00CA6295" w:rsidRPr="002F6EE3" w:rsidRDefault="009E4B6F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CA6295"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библиотечного обслуживания </w:t>
            </w:r>
            <w:r w:rsidR="00CA6295"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населения; </w:t>
            </w:r>
            <w:r w:rsidR="00CA6295"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3.Сохранение, использование и популяризация объектов культурного наследия (памятников истории и культуры), находящихся в собственности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Фрунзенского сельского </w:t>
            </w:r>
            <w:r w:rsidR="00CA6295"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поселения, охрана объектов культурного наследия (памятников истории и культуры) местного </w:t>
            </w:r>
            <w:r w:rsidR="00CA6295"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(муниципального) значения, расположенных на территории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Фрунзенского сельского </w:t>
            </w:r>
            <w:r w:rsidR="00CA6295"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A6295" w:rsidRPr="002F6EE3" w:rsidRDefault="00CA6295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4.Мероприятия по содержанию и ремонту памятников воинам, погибшим в г</w:t>
            </w:r>
            <w:r w:rsidR="009E4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оды Великой Отечественной войны.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A6295" w:rsidRPr="002F6EE3" w:rsidTr="00CA6295">
        <w:trPr>
          <w:tblCellSpacing w:w="0" w:type="dxa"/>
          <w:jc w:val="center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95" w:rsidRPr="002F6EE3" w:rsidRDefault="00CA6295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Сроки 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реализации 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Программы </w:t>
            </w:r>
          </w:p>
        </w:tc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95" w:rsidRPr="002F6EE3" w:rsidRDefault="009E4B6F" w:rsidP="00AF3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AF3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A6295"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1A4271"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F3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A6295"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 </w:t>
            </w:r>
          </w:p>
        </w:tc>
      </w:tr>
      <w:tr w:rsidR="00CA6295" w:rsidRPr="002F6EE3" w:rsidTr="00CA6295">
        <w:trPr>
          <w:tblCellSpacing w:w="0" w:type="dxa"/>
          <w:jc w:val="center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95" w:rsidRPr="002F6EE3" w:rsidRDefault="00CA6295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Исполнители 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Программы </w:t>
            </w:r>
          </w:p>
        </w:tc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95" w:rsidRPr="002F6EE3" w:rsidRDefault="001A4271" w:rsidP="001A4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</w:t>
            </w:r>
            <w:r w:rsidR="009F7A4F"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«Фрунзенский 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сельский</w:t>
            </w:r>
            <w:r w:rsidR="009F7A4F"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культурно - досуговый центр «Стимул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9F7A4F"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Фрунзенского </w:t>
            </w:r>
            <w:r w:rsidR="00CA6295"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  <w:r w:rsidR="00794B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(далее - </w:t>
            </w:r>
            <w:r w:rsidR="00CA6295"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94B40"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«ФСКДЦ «Стимул»</w:t>
            </w:r>
            <w:r w:rsidR="00794B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CA6295"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  </w:t>
            </w:r>
          </w:p>
        </w:tc>
      </w:tr>
      <w:tr w:rsidR="00CA6295" w:rsidRPr="002F6EE3" w:rsidTr="00CA6295">
        <w:trPr>
          <w:tblCellSpacing w:w="0" w:type="dxa"/>
          <w:jc w:val="center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95" w:rsidRPr="002F6EE3" w:rsidRDefault="00CA6295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и источники 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финансирования 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Программы </w:t>
            </w:r>
          </w:p>
        </w:tc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2832" w:rsidRPr="00F32832" w:rsidRDefault="00F32832" w:rsidP="00F328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28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том числе:</w:t>
            </w:r>
          </w:p>
          <w:p w:rsidR="001A4271" w:rsidRPr="009E4B6F" w:rsidRDefault="00CA6295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E4B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Реализация мероприятий Программы осуществляется за </w:t>
            </w:r>
            <w:r w:rsidRPr="009E4B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счет средств бюджета </w:t>
            </w:r>
            <w:r w:rsidR="009F7A4F" w:rsidRPr="009E4B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Фрунзенского </w:t>
            </w:r>
            <w:r w:rsidR="001A4271" w:rsidRPr="009E4B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сельского </w:t>
            </w:r>
            <w:r w:rsidRPr="009E4B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поселения. Объемы финансирования на реализацию программы осуществляются за счет средств бюджета </w:t>
            </w:r>
            <w:r w:rsidR="009F7A4F" w:rsidRPr="009E4B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Фрунзенского </w:t>
            </w:r>
            <w:r w:rsidR="001A4271" w:rsidRPr="009E4B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сельского </w:t>
            </w:r>
            <w:r w:rsidRPr="009E4B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поселения и составляют:</w:t>
            </w:r>
          </w:p>
          <w:p w:rsidR="00CA6295" w:rsidRPr="0088345B" w:rsidRDefault="00CA6295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8345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="0088345B" w:rsidRPr="0088345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1 191,47953</w:t>
            </w:r>
            <w:r w:rsidRPr="0088345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тыс.рублей</w:t>
            </w:r>
            <w:r w:rsidR="009E4B6F" w:rsidRPr="0088345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CA6295" w:rsidRPr="009E4B6F" w:rsidRDefault="00CA6295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E4B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годам:</w:t>
            </w:r>
          </w:p>
          <w:p w:rsidR="00CA6295" w:rsidRDefault="001A4271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38E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CA6295" w:rsidRPr="00B238E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20</w:t>
            </w:r>
            <w:r w:rsidR="00AF39BD" w:rsidRPr="00B238E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20</w:t>
            </w:r>
            <w:r w:rsidR="00CA6295" w:rsidRPr="00B238E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году</w:t>
            </w:r>
            <w:r w:rsidR="00E00F31" w:rsidRPr="00B238E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: </w:t>
            </w:r>
            <w:r w:rsidR="00E00F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Ремонтные работы-376,70514</w:t>
            </w:r>
            <w:r w:rsidR="009F23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тыс.рублей: </w:t>
            </w:r>
            <w:r w:rsidR="00E00F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359,00 тыс.руб.</w:t>
            </w:r>
            <w:r w:rsidR="009F23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(Бюджет Волгоградской области); </w:t>
            </w:r>
            <w:r w:rsidR="00E00F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17,70514 тыс.рублей</w:t>
            </w:r>
            <w:r w:rsidR="009F23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(Бюджет Фрунзенского сельского поселения).</w:t>
            </w:r>
          </w:p>
          <w:p w:rsidR="00E00F31" w:rsidRDefault="00E00F31" w:rsidP="00E0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Библиотечный фонд -20,00 тыс.рублей(Бюджет Фрунзенского сельского поселения).</w:t>
            </w:r>
          </w:p>
          <w:p w:rsidR="00E00F31" w:rsidRDefault="00E00F31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ИТОГО 2020год-396,70514 тыс.рублей</w:t>
            </w:r>
          </w:p>
          <w:p w:rsidR="00B238EB" w:rsidRDefault="00B238EB" w:rsidP="00B23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38E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 2021 году: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Ремонтные работы-376,70514 тыс.рублей: 359,00 тыс.руб. (Бюджет Волгоградской области); 17,70514 тыс.рублей (Бюджет Фрунзенского сельского поселения).</w:t>
            </w:r>
          </w:p>
          <w:p w:rsidR="00B238EB" w:rsidRDefault="00B238EB" w:rsidP="00B23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Библиотечный фонд -20,00 тыс.рублей(Бюджет Фрунзенского сельского поселения).</w:t>
            </w:r>
          </w:p>
          <w:p w:rsidR="00B238EB" w:rsidRDefault="00B238EB" w:rsidP="00B23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ИТОГО 2021год-396,70514 тыс.рублей</w:t>
            </w:r>
          </w:p>
          <w:p w:rsidR="00B238EB" w:rsidRDefault="00B238EB" w:rsidP="00B23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38E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 2022 году: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Ремонтные работы-378,06925 тыс.рублей: 360,300 тыс.руб. (Бюджет Волгоградской области); 17,76925 тыс.рублей (Бюджет Фрунзенского сельского поселения).</w:t>
            </w:r>
          </w:p>
          <w:p w:rsidR="00B238EB" w:rsidRDefault="00B238EB" w:rsidP="00B23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Библиотечный фонд -20,00 тыс.рублей(Бюджет Фрунзенского сельского поселения).</w:t>
            </w:r>
          </w:p>
          <w:p w:rsidR="00B238EB" w:rsidRDefault="00B238EB" w:rsidP="00B23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ИТОГО 2022год-398,06925тыс.рублей</w:t>
            </w:r>
          </w:p>
          <w:p w:rsidR="00EF263F" w:rsidRPr="002F6EE3" w:rsidRDefault="00EF263F" w:rsidP="009E4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6295" w:rsidRPr="002F6EE3" w:rsidTr="00CA6295">
        <w:trPr>
          <w:tblCellSpacing w:w="0" w:type="dxa"/>
          <w:jc w:val="center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95" w:rsidRPr="002F6EE3" w:rsidRDefault="00CA6295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Ожидаемые 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конечные 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результаты 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реализации 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Программы, 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целевые индикаторы 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показатели </w:t>
            </w:r>
          </w:p>
        </w:tc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95" w:rsidRPr="002F6EE3" w:rsidRDefault="00CA6295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увеличение кол</w:t>
            </w:r>
            <w:r w:rsidR="009E4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ичества читателей в библиотеках;</w:t>
            </w:r>
          </w:p>
          <w:p w:rsidR="00CA6295" w:rsidRPr="002F6EE3" w:rsidRDefault="00CA6295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увеличение количества посещений в библиотеках</w:t>
            </w:r>
            <w:r w:rsidR="009E4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A6295" w:rsidRPr="002F6EE3" w:rsidRDefault="00CA6295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количества книговыдач в библиотеках</w:t>
            </w:r>
            <w:r w:rsidR="009E4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A6295" w:rsidRPr="002F6EE3" w:rsidRDefault="00CA6295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увеличение количества клубных формирований в 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учреждениях культуры </w:t>
            </w:r>
            <w:r w:rsidR="009F7A4F"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Фрунзенского 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  <w:r w:rsidR="009E4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A6295" w:rsidRPr="002F6EE3" w:rsidRDefault="00CA6295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увеличение количества </w:t>
            </w:r>
            <w:r w:rsidR="00AF39BD"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культурно-досуговый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мероприятий, проводимых учреждениями культуры 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F7A4F"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Фрунзенского </w:t>
            </w:r>
            <w:r w:rsidR="001A4271"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поселения;</w:t>
            </w:r>
          </w:p>
          <w:p w:rsidR="00CA6295" w:rsidRPr="002F6EE3" w:rsidRDefault="00CA6295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-повышение уровня культуры поведения жителей населенных пунктов, привитие жителям муниципального образования любви и уважения к своей малой родине</w:t>
            </w:r>
            <w:r w:rsidR="00223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CA6295" w:rsidRPr="002F6EE3" w:rsidRDefault="00CA6295" w:rsidP="004A7E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 </w:t>
      </w:r>
    </w:p>
    <w:p w:rsidR="00CA6295" w:rsidRDefault="00CA6295" w:rsidP="003456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I. Содержание проблемы и обоснование необходимости ее решения программными методами.</w:t>
      </w:r>
    </w:p>
    <w:p w:rsidR="00345670" w:rsidRPr="002F6EE3" w:rsidRDefault="00345670" w:rsidP="003456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295" w:rsidRPr="002F6EE3" w:rsidRDefault="00CA6295" w:rsidP="004A7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политика в области культуры направлена на обеспечение свободного доступа граждан к культурным ценностям, информации, услугам учреждений культуры с учетом интересов всех социальных групп населения, а также на обеспечение участия каждого в культурной жизни страны. </w:t>
      </w:r>
    </w:p>
    <w:p w:rsidR="00ED77D9" w:rsidRDefault="00CA6295" w:rsidP="004A7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реализации Законов Российской Федерации: № 131-ФЗ "Об общих принципах организации местного самоуправления в Российской Федерации", № 3612-1 "Основы законодательства Российской Федерации о культуре", № 78-ФЗ "О библиотечном деле",  №73 «Об объектах культурного наследия (памятниках истории и культуры) народов Российской Федерации»</w:t>
      </w:r>
      <w:r w:rsidR="00ED77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7D9" w:rsidRPr="00C66244" w:rsidRDefault="00ED77D9" w:rsidP="00ED77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244">
        <w:rPr>
          <w:rFonts w:ascii="Times New Roman" w:hAnsi="Times New Roman" w:cs="Times New Roman"/>
          <w:sz w:val="28"/>
          <w:szCs w:val="28"/>
        </w:rPr>
        <w:t xml:space="preserve">Культура во все времена определяла уровень развития народа, его мораль, надежды и устремления, чтобы великие идеи добра, духовности, красоты не угасли, а продолжали жить и развиваться на благо нынешних и грядущих поколений. Муниципальная программа предполагает системный подход в вопросах сохранения исторического и культурного наследия поселения, создания условий для приобщения населения к лучшим образцам музыкального, художественного и театрального искусства, реализации творческих способностей личности. На территории  Фрунзенского сельского поселения находится муниципальное казенное  учреждение культуры </w:t>
      </w:r>
      <w:r>
        <w:rPr>
          <w:rFonts w:ascii="Times New Roman" w:hAnsi="Times New Roman" w:cs="Times New Roman"/>
          <w:sz w:val="28"/>
          <w:szCs w:val="28"/>
        </w:rPr>
        <w:t>«Фрунзенский сельский культурно–</w:t>
      </w:r>
      <w:r w:rsidRPr="00C66244">
        <w:rPr>
          <w:rFonts w:ascii="Times New Roman" w:hAnsi="Times New Roman" w:cs="Times New Roman"/>
          <w:sz w:val="28"/>
          <w:szCs w:val="28"/>
        </w:rPr>
        <w:t xml:space="preserve">досуговый центр «Стимул» . В  учреждение культуры «ФСКДЦ «Стимул» создано и работает  7 клубных формирования с количеством участников в них 79 человек. Это кружки и клубы по интересам различных направлений. Для населения нашего поселения  в 2016 году было организовано всего 305 культурно-массовых мероприятий, посетили культурно – массовые мероприятии жителей в количестве 9 534 человек библиотечным обслуживанием охвачено </w:t>
      </w:r>
      <w:r w:rsidR="002067C6">
        <w:rPr>
          <w:rFonts w:ascii="Times New Roman" w:hAnsi="Times New Roman" w:cs="Times New Roman"/>
          <w:sz w:val="28"/>
          <w:szCs w:val="28"/>
        </w:rPr>
        <w:t>732</w:t>
      </w:r>
      <w:r w:rsidRPr="00C66244">
        <w:rPr>
          <w:rFonts w:ascii="Times New Roman" w:hAnsi="Times New Roman" w:cs="Times New Roman"/>
          <w:sz w:val="28"/>
          <w:szCs w:val="28"/>
        </w:rPr>
        <w:t xml:space="preserve"> человека.  Основной объем библиотечно-информационных услуг населению Фрунзенского сельского поселения  оказывает Закутская сельская  библиотека</w:t>
      </w:r>
      <w:r w:rsidR="002067C6">
        <w:rPr>
          <w:rFonts w:ascii="Times New Roman" w:hAnsi="Times New Roman" w:cs="Times New Roman"/>
          <w:sz w:val="28"/>
          <w:szCs w:val="28"/>
        </w:rPr>
        <w:t>, Озерная сельская библиотека</w:t>
      </w:r>
      <w:r w:rsidRPr="00C66244">
        <w:rPr>
          <w:rFonts w:ascii="Times New Roman" w:hAnsi="Times New Roman" w:cs="Times New Roman"/>
          <w:sz w:val="28"/>
          <w:szCs w:val="28"/>
        </w:rPr>
        <w:t xml:space="preserve">. В последние годы наблюдается снижение основных показателей библиотечно-информационного </w:t>
      </w:r>
      <w:r w:rsidRPr="00C66244">
        <w:rPr>
          <w:rFonts w:ascii="Times New Roman" w:hAnsi="Times New Roman" w:cs="Times New Roman"/>
          <w:sz w:val="28"/>
          <w:szCs w:val="28"/>
        </w:rPr>
        <w:lastRenderedPageBreak/>
        <w:t>обслуживания населения Фрунзенского сельского поселения, которое свидетельствует о том, что уровень и качество предоставления библиотечных услуг не всегда в полной мере соответствуют потребностям жителей в информационном обеспечении. По данным опросов пользователей общедоступных библиотек читательский спрос определяется, в первую очередь, двумя факторами - новыми поступления в библиотеку и информационной доступностью. Состояние кадрового потенциала в учреждениях культуры  МКУК «ФСКДЦ «Стимул» стабильное, текучесть кадров незначительна. Вместе с тем,  учреждение культуры МКУК «ФСКДЦ «Стимул» в связи с недофинансированием статей капитального ремонта и приобретения оборудования находятся в неудовлетворительном состоянии. Учреждение культуры требуется капитальный ремонт кровельного покрытия, ремонт фасада, капитальный ремонт сцены.  Нет достаточных условий для полного осуществления культурно-массовой и досуговой деятельности учреждений. Материально-техническая база учреждений культуры (свето- и звуковое оборудование, музыкальные инструменты и оргтехника) изношена и требует значительного обновления. Реализация муниципальной программы к 202</w:t>
      </w:r>
      <w:r w:rsidR="002067C6">
        <w:rPr>
          <w:rFonts w:ascii="Times New Roman" w:hAnsi="Times New Roman" w:cs="Times New Roman"/>
          <w:sz w:val="28"/>
          <w:szCs w:val="28"/>
        </w:rPr>
        <w:t>2</w:t>
      </w:r>
      <w:r w:rsidRPr="00C66244">
        <w:rPr>
          <w:rFonts w:ascii="Times New Roman" w:hAnsi="Times New Roman" w:cs="Times New Roman"/>
          <w:sz w:val="28"/>
          <w:szCs w:val="28"/>
        </w:rPr>
        <w:t xml:space="preserve"> году позволит оптимизировать и модернизировать  муниципального учреждения культуры «ФСКДЦ «Стимул», создать условия, обеспечивающие равный и свободный доступ населения ко всему спектру культурных благ, внедрить современные информационные и творческие технологии в культурную деятельность.  Это приведет к  сохранению и популяризации культурно-исторического наследия, модернизации культурного обслуживания жителей села при сохранении историко-культурной среды территорий – мест формирования традиционной культуры. В результате повысится доступность культурных услуг для всех категорий и групп населения, в том числе путем внедрения дистанционных культурных услуг, централизуются и структурируются бюджетные расходы, расширится участие внебюджетного сектора культуры в реализации государственной культурной политики.</w:t>
      </w:r>
    </w:p>
    <w:p w:rsidR="00CA6295" w:rsidRPr="002F6EE3" w:rsidRDefault="00CA6295" w:rsidP="004A7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Программой запланированы мероприятия по обеспечению жителей </w:t>
      </w:r>
      <w:r w:rsidR="00495F67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Фрунзенского </w:t>
      </w:r>
      <w:r w:rsidR="001A4271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услугами учреждений культуры, организации библиотечно-информационного обслуживания, созданию условий для организации массового отдыха и досуга жителей поселения, сохранению, использованию и популяризации объектов культурного наследия (памятников истории и культуры), находящихся в собственности </w:t>
      </w:r>
      <w:r w:rsidR="00495F67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Фрунзенского </w:t>
      </w:r>
      <w:r w:rsidR="001A4271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поселения, охране объектов культурного наследия (памятников истории и культуры) местного (муниципального) значения, расположенных на территории </w:t>
      </w:r>
      <w:r w:rsidR="00495F67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Фрунзенского</w:t>
      </w:r>
      <w:r w:rsidR="001A4271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поселения.</w:t>
      </w:r>
    </w:p>
    <w:p w:rsidR="00CA6295" w:rsidRPr="002F6EE3" w:rsidRDefault="00CA6295" w:rsidP="004A7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Программа направлена на создание правовой, организационной и финансово-экономической основы для развития культуры в</w:t>
      </w:r>
      <w:r w:rsidR="0034567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5F67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Фрунзенском 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сельском поселении. </w:t>
      </w:r>
    </w:p>
    <w:p w:rsidR="00CA6295" w:rsidRPr="002F6EE3" w:rsidRDefault="00345670" w:rsidP="00F73A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A6295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поможет достичь более результативных показателей в области культуры, что позволит расширить спектр и качество, предоставляемых современных культурно - досуговых услуг населению </w:t>
      </w:r>
      <w:r w:rsidR="00495F67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Фрунзенского </w:t>
      </w:r>
      <w:r w:rsidR="00F73A47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CA6295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поселения, сохранить учреждения культуры и объекты культурного наследия. </w:t>
      </w:r>
    </w:p>
    <w:p w:rsidR="004A7E48" w:rsidRPr="002F6EE3" w:rsidRDefault="004A7E48" w:rsidP="004A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295" w:rsidRDefault="00CA6295" w:rsidP="00637F6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II. Основные цели и задачи, сроки и этапы реализации программы</w:t>
      </w:r>
    </w:p>
    <w:p w:rsidR="00345670" w:rsidRPr="002F6EE3" w:rsidRDefault="00345670" w:rsidP="003456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295" w:rsidRPr="002F6EE3" w:rsidRDefault="00CA6295" w:rsidP="004A7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Программы является создание условий для доступа граждан к культурным ценностям и информационным ресурсам, создание условий для сохранения и развития культурного потенциала и наследия поселения. </w:t>
      </w:r>
    </w:p>
    <w:p w:rsidR="00CA6295" w:rsidRDefault="00CA6295" w:rsidP="00637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Программы</w:t>
      </w:r>
    </w:p>
    <w:p w:rsidR="00CA6295" w:rsidRPr="002F6EE3" w:rsidRDefault="00CA6295" w:rsidP="004A7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условий для организации массового отдыха и досуга, обеспечение жителей </w:t>
      </w:r>
      <w:r w:rsidR="00495F67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Фрунзенского </w:t>
      </w:r>
      <w:r w:rsidR="00F73A47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  услугами учреждений культуры. </w:t>
      </w:r>
    </w:p>
    <w:p w:rsidR="00CA6295" w:rsidRPr="002F6EE3" w:rsidRDefault="00CA6295" w:rsidP="004A7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библиотечного обслуживания </w:t>
      </w:r>
      <w:r w:rsidR="0063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Фрунзенского сельского 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населения. </w:t>
      </w:r>
    </w:p>
    <w:p w:rsidR="00EF263F" w:rsidRDefault="00CA6295" w:rsidP="00EF26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Социально-экономическое развитие невозможно без развити</w:t>
      </w:r>
      <w:r w:rsidR="0063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культуры. Развитие культуры во Фрунзенском сельском 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поселении - один из основных факторов социальной стабильности, условие для активизации хозяйственно-экономического развития.</w:t>
      </w:r>
    </w:p>
    <w:p w:rsidR="00ED77D9" w:rsidRDefault="00ED77D9" w:rsidP="00C03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295" w:rsidRPr="002F6EE3" w:rsidRDefault="00CA6295" w:rsidP="00C03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и этапы реализации Программы</w:t>
      </w:r>
    </w:p>
    <w:p w:rsidR="00CA6295" w:rsidRPr="002F6EE3" w:rsidRDefault="00CA6295" w:rsidP="004A7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Программы предполагается осуществить </w:t>
      </w:r>
      <w:r w:rsidR="00F73A47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="00F73A47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6295" w:rsidRPr="002F6EE3" w:rsidRDefault="00CA6295" w:rsidP="004A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этап – </w:t>
      </w:r>
      <w:r w:rsidR="0020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F39B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</w:t>
      </w:r>
    </w:p>
    <w:p w:rsidR="00CA6295" w:rsidRPr="002F6EE3" w:rsidRDefault="002067C6" w:rsidP="004A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 этап – </w:t>
      </w:r>
      <w:r w:rsidR="00CA6295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F39BD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CA6295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</w:t>
      </w:r>
    </w:p>
    <w:p w:rsidR="00C03277" w:rsidRPr="00EF263F" w:rsidRDefault="002067C6" w:rsidP="00EF2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III этап - </w:t>
      </w:r>
      <w:r w:rsidR="00CA6295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37F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F39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3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ED77D9" w:rsidRDefault="00ED77D9" w:rsidP="004A7E4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6295" w:rsidRDefault="00E91506" w:rsidP="004A7E4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Целевые показатели и индикаторы</w:t>
      </w:r>
      <w:r w:rsidR="00CA6295" w:rsidRPr="00637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D77D9" w:rsidRPr="00637F6D" w:rsidRDefault="00ED77D9" w:rsidP="004A7E4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26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17"/>
        <w:gridCol w:w="701"/>
        <w:gridCol w:w="1275"/>
        <w:gridCol w:w="1276"/>
        <w:gridCol w:w="1276"/>
        <w:gridCol w:w="21"/>
      </w:tblGrid>
      <w:tr w:rsidR="00F73A47" w:rsidRPr="002F6EE3" w:rsidTr="00637F6D">
        <w:trPr>
          <w:tblCellSpacing w:w="0" w:type="dxa"/>
          <w:jc w:val="center"/>
        </w:trPr>
        <w:tc>
          <w:tcPr>
            <w:tcW w:w="3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3A47" w:rsidRPr="002F6EE3" w:rsidRDefault="00F73A47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Задачи Программы, показатели 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3A47" w:rsidRPr="002F6EE3" w:rsidRDefault="00F73A47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Ед. 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изм.</w:t>
            </w:r>
          </w:p>
        </w:tc>
        <w:tc>
          <w:tcPr>
            <w:tcW w:w="38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3A47" w:rsidRPr="002F6EE3" w:rsidRDefault="00F73A47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Плановый период</w:t>
            </w:r>
          </w:p>
        </w:tc>
      </w:tr>
      <w:tr w:rsidR="00637F6D" w:rsidRPr="002F6EE3" w:rsidTr="00637F6D">
        <w:trPr>
          <w:gridAfter w:val="1"/>
          <w:wAfter w:w="21" w:type="dxa"/>
          <w:tblCellSpacing w:w="0" w:type="dxa"/>
          <w:jc w:val="center"/>
        </w:trPr>
        <w:tc>
          <w:tcPr>
            <w:tcW w:w="3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F6D" w:rsidRPr="002F6EE3" w:rsidRDefault="00637F6D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F6D" w:rsidRPr="002F6EE3" w:rsidRDefault="00637F6D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F6D" w:rsidRPr="002F6EE3" w:rsidRDefault="00637F6D" w:rsidP="00AF3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AF3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F6D" w:rsidRPr="002F6EE3" w:rsidRDefault="00637F6D" w:rsidP="00AF3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AF3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F6D" w:rsidRPr="002F6EE3" w:rsidRDefault="00637F6D" w:rsidP="00AF3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F3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73A47" w:rsidRPr="002F6EE3" w:rsidTr="00637F6D">
        <w:trPr>
          <w:tblCellSpacing w:w="0" w:type="dxa"/>
          <w:jc w:val="center"/>
        </w:trPr>
        <w:tc>
          <w:tcPr>
            <w:tcW w:w="82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3A47" w:rsidRPr="002F6EE3" w:rsidRDefault="00F73A47" w:rsidP="00F73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1. Создание условий для организации массового отдыха и досуга, о</w:t>
            </w:r>
            <w:r w:rsidR="00495F67"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беспечения жителей Фрунзенского 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637F6D" w:rsidRPr="002F6EE3" w:rsidTr="00637F6D">
        <w:trPr>
          <w:gridAfter w:val="1"/>
          <w:wAfter w:w="21" w:type="dxa"/>
          <w:tblCellSpacing w:w="0" w:type="dxa"/>
          <w:jc w:val="center"/>
        </w:trPr>
        <w:tc>
          <w:tcPr>
            <w:tcW w:w="3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F6D" w:rsidRPr="002F6EE3" w:rsidRDefault="00637F6D" w:rsidP="00E91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proofErr w:type="spellStart"/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культурно-досуговых</w:t>
            </w:r>
            <w:proofErr w:type="spellEnd"/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F6D" w:rsidRPr="002F6EE3" w:rsidRDefault="00637F6D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шт.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F6D" w:rsidRPr="002F6EE3" w:rsidRDefault="00637F6D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F6D" w:rsidRPr="002F6EE3" w:rsidRDefault="00637F6D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F6D" w:rsidRPr="002F6EE3" w:rsidRDefault="00637F6D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</w:tr>
      <w:tr w:rsidR="00637F6D" w:rsidRPr="002F6EE3" w:rsidTr="00637F6D">
        <w:trPr>
          <w:gridAfter w:val="1"/>
          <w:wAfter w:w="21" w:type="dxa"/>
          <w:tblCellSpacing w:w="0" w:type="dxa"/>
          <w:jc w:val="center"/>
        </w:trPr>
        <w:tc>
          <w:tcPr>
            <w:tcW w:w="3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F6D" w:rsidRPr="002F6EE3" w:rsidRDefault="00637F6D" w:rsidP="00E91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посетителей </w:t>
            </w:r>
            <w:proofErr w:type="spellStart"/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культурно-досуговых</w:t>
            </w:r>
            <w:proofErr w:type="spellEnd"/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F6D" w:rsidRPr="002F6EE3" w:rsidRDefault="00637F6D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чел.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F6D" w:rsidRPr="002F6EE3" w:rsidRDefault="00637F6D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9555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F6D" w:rsidRPr="002F6EE3" w:rsidRDefault="00637F6D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9555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F6D" w:rsidRPr="002F6EE3" w:rsidRDefault="00637F6D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9555</w:t>
            </w:r>
          </w:p>
        </w:tc>
      </w:tr>
      <w:tr w:rsidR="00F73A47" w:rsidRPr="002F6EE3" w:rsidTr="00637F6D">
        <w:trPr>
          <w:tblCellSpacing w:w="0" w:type="dxa"/>
          <w:jc w:val="center"/>
        </w:trPr>
        <w:tc>
          <w:tcPr>
            <w:tcW w:w="82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3A47" w:rsidRPr="002F6EE3" w:rsidRDefault="00F73A47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2. Организация библиотечного обслуживания населения</w:t>
            </w:r>
          </w:p>
        </w:tc>
      </w:tr>
      <w:tr w:rsidR="00637F6D" w:rsidRPr="002F6EE3" w:rsidTr="00637F6D">
        <w:trPr>
          <w:gridAfter w:val="1"/>
          <w:wAfter w:w="21" w:type="dxa"/>
          <w:tblCellSpacing w:w="0" w:type="dxa"/>
          <w:jc w:val="center"/>
        </w:trPr>
        <w:tc>
          <w:tcPr>
            <w:tcW w:w="3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F6D" w:rsidRPr="002F6EE3" w:rsidRDefault="00637F6D" w:rsidP="00E91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выданных документов 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F6D" w:rsidRPr="002F6EE3" w:rsidRDefault="00637F6D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F6D" w:rsidRPr="002F6EE3" w:rsidRDefault="00637F6D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9 900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F6D" w:rsidRPr="002F6EE3" w:rsidRDefault="00637F6D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9 900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F6D" w:rsidRPr="002F6EE3" w:rsidRDefault="00637F6D" w:rsidP="004A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9 900</w:t>
            </w:r>
          </w:p>
        </w:tc>
      </w:tr>
    </w:tbl>
    <w:p w:rsidR="00CA6295" w:rsidRPr="002F6EE3" w:rsidRDefault="00CA6295" w:rsidP="004A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87B42" w:rsidRDefault="00287B42" w:rsidP="00E91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B42" w:rsidRDefault="00287B42" w:rsidP="00E91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B42" w:rsidRDefault="00287B42" w:rsidP="00E91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295" w:rsidRDefault="00CA6295" w:rsidP="00E91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III. </w:t>
      </w:r>
      <w:r w:rsidR="00E9150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программных мероприятий, ресурсное обеспечение Программы</w:t>
      </w:r>
    </w:p>
    <w:p w:rsidR="00E91506" w:rsidRPr="002F6EE3" w:rsidRDefault="00E91506" w:rsidP="00E91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295" w:rsidRPr="002F6EE3" w:rsidRDefault="00CA6295" w:rsidP="004A7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на балансе </w:t>
      </w:r>
      <w:r w:rsidR="00495F67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Фрунзенского 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</w:t>
      </w:r>
      <w:r w:rsidR="00495F67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поселения находятся две 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библиотеки, которые требуют постоянного пополнения и комплектования библиотечных фондов, подписки на периодическую литературу.</w:t>
      </w:r>
    </w:p>
    <w:p w:rsidR="00CA6295" w:rsidRPr="002F6EE3" w:rsidRDefault="00CA6295" w:rsidP="004A7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</w:t>
      </w:r>
      <w:r w:rsidR="00495F67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ритории </w:t>
      </w:r>
      <w:r w:rsidR="00E91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Фрунзенского сельского </w:t>
      </w:r>
      <w:r w:rsidR="00495F67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находятся четыре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памятника воинам, погибшим в гражданскую войну и в годы Великой Отечественной войны, которые требуют постоянного ухода и ремонта. Для поддержания памятников в нормальном состоянии необходимо организовать подвоз песка, устанавливать, красить ограждения, цементировать постаменты.</w:t>
      </w:r>
    </w:p>
    <w:p w:rsidR="00CA6295" w:rsidRDefault="00CA6295" w:rsidP="004A7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Сводные данные по расчету потребности в ресурсном обеспечении, необходимом для реализации </w:t>
      </w:r>
      <w:r w:rsidR="00C032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программных мероприятий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приведены 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</w:t>
      </w:r>
      <w:r w:rsidR="00ED77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67C6" w:rsidRDefault="002067C6" w:rsidP="004A7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7C6" w:rsidRDefault="002067C6" w:rsidP="004A7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219"/>
        <w:tblW w:w="97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2"/>
        <w:gridCol w:w="1600"/>
        <w:gridCol w:w="1824"/>
        <w:gridCol w:w="1220"/>
        <w:gridCol w:w="1220"/>
        <w:gridCol w:w="1410"/>
      </w:tblGrid>
      <w:tr w:rsidR="000944F0" w:rsidRPr="002F6EE3" w:rsidTr="00F32832">
        <w:trPr>
          <w:tblCellSpacing w:w="0" w:type="dxa"/>
        </w:trPr>
        <w:tc>
          <w:tcPr>
            <w:tcW w:w="2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45B" w:rsidRPr="002F6EE3" w:rsidRDefault="0088345B" w:rsidP="0088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 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45B" w:rsidRPr="002F6EE3" w:rsidRDefault="0088345B" w:rsidP="0088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18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45B" w:rsidRPr="002F6EE3" w:rsidRDefault="0088345B" w:rsidP="0088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 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финансирова- 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  <w:proofErr w:type="spellEnd"/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45B" w:rsidRPr="002F6EE3" w:rsidRDefault="0088345B" w:rsidP="0088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финансирования по годам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тыс.руб.</w:t>
            </w:r>
          </w:p>
        </w:tc>
      </w:tr>
      <w:tr w:rsidR="000944F0" w:rsidRPr="002F6EE3" w:rsidTr="00F32832">
        <w:trPr>
          <w:tblCellSpacing w:w="0" w:type="dxa"/>
        </w:trPr>
        <w:tc>
          <w:tcPr>
            <w:tcW w:w="2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45B" w:rsidRPr="002F6EE3" w:rsidRDefault="0088345B" w:rsidP="0088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45B" w:rsidRPr="002F6EE3" w:rsidRDefault="0088345B" w:rsidP="0088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45B" w:rsidRPr="002F6EE3" w:rsidRDefault="0088345B" w:rsidP="0088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45B" w:rsidRPr="002F6EE3" w:rsidRDefault="0088345B" w:rsidP="0088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45B" w:rsidRPr="002F6EE3" w:rsidRDefault="0088345B" w:rsidP="0088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45B" w:rsidRPr="002F6EE3" w:rsidRDefault="0088345B" w:rsidP="0088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944F0" w:rsidRPr="002F6EE3" w:rsidTr="00F32832">
        <w:trPr>
          <w:tblCellSpacing w:w="0" w:type="dxa"/>
        </w:trPr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45B" w:rsidRPr="002F6EE3" w:rsidRDefault="0088345B" w:rsidP="0088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Pr="00C03277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"Сохранение и развитие культуры  Фрунзенского сельского поселения Среднеахтубинского муниципального района на 20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20</w:t>
            </w:r>
            <w:r w:rsidRPr="00C03277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2</w:t>
            </w:r>
            <w:r w:rsidRPr="00C03277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годы".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45B" w:rsidRPr="002F6EE3" w:rsidRDefault="0088345B" w:rsidP="0088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«ФСКДЦ «Стимул»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45B" w:rsidRPr="002F6EE3" w:rsidRDefault="0088345B" w:rsidP="0088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Фрунзенского сельского поселения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45B" w:rsidRPr="002F6EE3" w:rsidRDefault="0088345B" w:rsidP="0088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396,70514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45B" w:rsidRPr="002F6EE3" w:rsidRDefault="00287B42" w:rsidP="0088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396,70514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45B" w:rsidRPr="002F6EE3" w:rsidRDefault="00287B42" w:rsidP="0088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398,06925</w:t>
            </w:r>
          </w:p>
        </w:tc>
      </w:tr>
      <w:tr w:rsidR="000944F0" w:rsidRPr="002F6EE3" w:rsidTr="00F32832">
        <w:trPr>
          <w:tblCellSpacing w:w="0" w:type="dxa"/>
        </w:trPr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45B" w:rsidRPr="002F6EE3" w:rsidRDefault="0088345B" w:rsidP="0088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т.ч.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45B" w:rsidRPr="002F6EE3" w:rsidRDefault="0088345B" w:rsidP="0088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45B" w:rsidRPr="002F6EE3" w:rsidRDefault="0088345B" w:rsidP="0088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45B" w:rsidRPr="002F6EE3" w:rsidRDefault="0088345B" w:rsidP="0088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45B" w:rsidRPr="002F6EE3" w:rsidRDefault="0088345B" w:rsidP="0088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45B" w:rsidRPr="002F6EE3" w:rsidRDefault="0088345B" w:rsidP="0088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944F0" w:rsidRPr="002F6EE3" w:rsidTr="00F32832">
        <w:trPr>
          <w:trHeight w:val="1385"/>
          <w:tblCellSpacing w:w="0" w:type="dxa"/>
        </w:trPr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45B" w:rsidRPr="002F6EE3" w:rsidRDefault="0088345B" w:rsidP="0088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обеспече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нию сохранности, развитию и пополнению библиотечного фонда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45B" w:rsidRPr="002F6EE3" w:rsidRDefault="0088345B" w:rsidP="00883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«ФСКДЦ «Стимул» 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45B" w:rsidRPr="002F6EE3" w:rsidRDefault="0088345B" w:rsidP="0088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Фрунзенского сельского поселения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45B" w:rsidRPr="002F6EE3" w:rsidRDefault="0088345B" w:rsidP="0088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45B" w:rsidRPr="002F6EE3" w:rsidRDefault="0088345B" w:rsidP="0088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45B" w:rsidRPr="002F6EE3" w:rsidRDefault="0088345B" w:rsidP="0088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</w:t>
            </w:r>
          </w:p>
        </w:tc>
      </w:tr>
      <w:tr w:rsidR="00F32832" w:rsidRPr="002F6EE3" w:rsidTr="00F32832">
        <w:trPr>
          <w:trHeight w:val="1385"/>
          <w:tblCellSpacing w:w="0" w:type="dxa"/>
        </w:trPr>
        <w:tc>
          <w:tcPr>
            <w:tcW w:w="97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F32832" w:rsidRPr="00F32832" w:rsidRDefault="00F32832" w:rsidP="00F328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28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том числе:</w:t>
            </w:r>
          </w:p>
          <w:p w:rsidR="00F32832" w:rsidRDefault="00F32832" w:rsidP="0088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44F0" w:rsidRPr="002F6EE3" w:rsidTr="00F32832">
        <w:trPr>
          <w:tblCellSpacing w:w="0" w:type="dxa"/>
        </w:trPr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45B" w:rsidRPr="0088345B" w:rsidRDefault="00F32832" w:rsidP="0088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345B" w:rsidRPr="0088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ремонтных работ здания дома культуры 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45B" w:rsidRPr="0088345B" w:rsidRDefault="0088345B" w:rsidP="008834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«ФСКДЦ «Стимул»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45B" w:rsidRPr="0088345B" w:rsidRDefault="0088345B" w:rsidP="0088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Волгоградской области</w:t>
            </w:r>
          </w:p>
          <w:p w:rsidR="0088345B" w:rsidRDefault="0088345B" w:rsidP="0088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44F0" w:rsidRPr="0088345B" w:rsidRDefault="000944F0" w:rsidP="0088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345B" w:rsidRPr="0088345B" w:rsidRDefault="0088345B" w:rsidP="0088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Фрунзенского сельского поселения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4F0" w:rsidRDefault="000944F0" w:rsidP="00094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376,70514</w:t>
            </w:r>
          </w:p>
          <w:p w:rsidR="000944F0" w:rsidRPr="000944F0" w:rsidRDefault="000944F0" w:rsidP="000944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44F0" w:rsidRDefault="000944F0" w:rsidP="000944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44F0" w:rsidRDefault="000944F0" w:rsidP="000944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345B" w:rsidRPr="000944F0" w:rsidRDefault="000944F0" w:rsidP="000944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17,705,14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4F0" w:rsidRDefault="000944F0" w:rsidP="0088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376,70514</w:t>
            </w:r>
          </w:p>
          <w:p w:rsidR="000944F0" w:rsidRPr="000944F0" w:rsidRDefault="000944F0" w:rsidP="000944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44F0" w:rsidRDefault="000944F0" w:rsidP="000944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44F0" w:rsidRDefault="000944F0" w:rsidP="000944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345B" w:rsidRPr="000944F0" w:rsidRDefault="000944F0" w:rsidP="000944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17,705,14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4F0" w:rsidRDefault="000944F0" w:rsidP="00883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378,06925</w:t>
            </w:r>
          </w:p>
          <w:p w:rsidR="000944F0" w:rsidRPr="000944F0" w:rsidRDefault="000944F0" w:rsidP="000944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44F0" w:rsidRDefault="000944F0" w:rsidP="000944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44F0" w:rsidRDefault="000944F0" w:rsidP="000944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345B" w:rsidRPr="000944F0" w:rsidRDefault="000944F0" w:rsidP="000944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17,769,25</w:t>
            </w:r>
          </w:p>
        </w:tc>
      </w:tr>
    </w:tbl>
    <w:p w:rsidR="00ED77D9" w:rsidRDefault="00ED77D9" w:rsidP="004A7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295" w:rsidRPr="002F6EE3" w:rsidRDefault="00CA6295" w:rsidP="004A7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мероприятий муниципальной программы осуществляется за счет средств бюджета </w:t>
      </w:r>
      <w:r w:rsidR="00F74469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Фрунзенского </w:t>
      </w:r>
      <w:r w:rsidR="00F73A47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поселения. Утвержденная муниципальная програ</w:t>
      </w:r>
      <w:r w:rsidR="00F74469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мма реализуется за счет бюджета Фрунзенского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объемах, установленных решением </w:t>
      </w:r>
      <w:r w:rsidR="00C0327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сельской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27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469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Фрунзенского 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о бюджете </w:t>
      </w:r>
      <w:r w:rsidR="00F74469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Фрунзенского 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соответствующий финансовый год. </w:t>
      </w:r>
    </w:p>
    <w:p w:rsidR="004A7E48" w:rsidRPr="002F6EE3" w:rsidRDefault="00CA6295" w:rsidP="00EF26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внесения изменений в решение </w:t>
      </w:r>
      <w:r w:rsidR="005F263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сельской Думы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469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Фрунзенского 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F74469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 п</w:t>
      </w:r>
      <w:r w:rsidR="005F263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оселения в бюджет</w:t>
      </w:r>
      <w:r w:rsidR="00F74469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Фрунзенского 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на очередной финансовый год в части бюджетных ассигнований на реализацию муниципальной программы вносятся соответствующие изменения в постановлени</w:t>
      </w:r>
      <w:r w:rsidR="005F263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469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Фрунзенского 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о муниципальн</w:t>
      </w:r>
      <w:r w:rsidR="005F263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5F263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D77D9" w:rsidRDefault="00ED77D9" w:rsidP="004A7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295" w:rsidRDefault="00CA6295" w:rsidP="004A7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IV. </w:t>
      </w:r>
      <w:r w:rsidR="005F26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реализации и контроль Программы</w:t>
      </w:r>
    </w:p>
    <w:p w:rsidR="005F2632" w:rsidRPr="002F6EE3" w:rsidRDefault="005F2632" w:rsidP="004A7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295" w:rsidRPr="002F6EE3" w:rsidRDefault="00CA6295" w:rsidP="004A7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 реализации Программы предусматривает: </w:t>
      </w:r>
    </w:p>
    <w:p w:rsidR="00CA6295" w:rsidRPr="002F6EE3" w:rsidRDefault="00CA6295" w:rsidP="004A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совершенствование системы управления </w:t>
      </w:r>
      <w:r w:rsidR="00155818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МКУК «ФС</w:t>
      </w:r>
      <w:r w:rsidR="00F73A47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55818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ДЦ «Стимул</w:t>
      </w:r>
      <w:r w:rsidR="00F73A47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(организация управления и контроль за реализацией мероприятий Программы); </w:t>
      </w:r>
    </w:p>
    <w:p w:rsidR="00CA6295" w:rsidRPr="002F6EE3" w:rsidRDefault="00CA6295" w:rsidP="004A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нормативной базы развития культуры в</w:t>
      </w:r>
      <w:r w:rsidR="005F263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818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Фрунзенском </w:t>
      </w:r>
      <w:r w:rsidR="00F73A47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сельском 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поселении; </w:t>
      </w:r>
    </w:p>
    <w:p w:rsidR="00CA6295" w:rsidRPr="002F6EE3" w:rsidRDefault="00CA6295" w:rsidP="004A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рациональное распределение и использование бюджетных средств;</w:t>
      </w:r>
    </w:p>
    <w:p w:rsidR="00CA6295" w:rsidRPr="002F6EE3" w:rsidRDefault="00CA6295" w:rsidP="004A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годового плана культурно-досуговых и массовых мероприятий;</w:t>
      </w:r>
    </w:p>
    <w:p w:rsidR="00CA6295" w:rsidRPr="002F6EE3" w:rsidRDefault="00CA6295" w:rsidP="004A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подготовку постановлений, р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аспоряжений, положений, смет, программ, в части проводимых культурно-массовых мероприятий, смотров, фестивалей, конкурсов, культурных акций, участия самодеятельных коллективов в культурных акциях в </w:t>
      </w:r>
      <w:r w:rsidR="00155818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Фрунзенском </w:t>
      </w:r>
      <w:r w:rsidR="00F73A47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поселении и за его пределами;</w:t>
      </w:r>
    </w:p>
    <w:p w:rsidR="00CA6295" w:rsidRPr="002F6EE3" w:rsidRDefault="00CA6295" w:rsidP="004A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ежегодное прогнозирование расходов на комплектование книжных фондов библиотеки;</w:t>
      </w:r>
    </w:p>
    <w:p w:rsidR="00CA6295" w:rsidRPr="002F6EE3" w:rsidRDefault="00CA6295" w:rsidP="004A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   Координация мероприятий по реализации Программы будет осуществляться через нормативные правовые акты - постановления, распоряжения Администрации </w:t>
      </w:r>
      <w:r w:rsidR="00155818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Фрунзенского 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поселения, муниципальные контракты на поставку товаров, выполнение работ и оказание услуг, необходимых для реализации Программы. </w:t>
      </w:r>
    </w:p>
    <w:p w:rsidR="00CA6295" w:rsidRPr="002F6EE3" w:rsidRDefault="00CA6295" w:rsidP="002F3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мероприятий муниципальной программы осуществляется на основе контрактов, заключенных в соответствии с законодательством о размещении заказов на поставку товаров, выполнении работ, оказании услуг для государственных и муниципальных нужд. </w:t>
      </w:r>
    </w:p>
    <w:p w:rsidR="00CA6295" w:rsidRPr="002F6EE3" w:rsidRDefault="00CA6295" w:rsidP="002F3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мероприятий Программы муниципальным учреждением культуры осуществляет Администрация </w:t>
      </w:r>
      <w:r w:rsidR="00155818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Фрунзенского 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поселения. </w:t>
      </w:r>
    </w:p>
    <w:p w:rsidR="00CA6295" w:rsidRPr="002F6EE3" w:rsidRDefault="00CA6295" w:rsidP="004A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A6295" w:rsidRDefault="00CA6295" w:rsidP="005F2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V. </w:t>
      </w:r>
      <w:r w:rsidR="005F263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реализации мероприятий Программы</w:t>
      </w:r>
    </w:p>
    <w:p w:rsidR="005F2632" w:rsidRPr="002F6EE3" w:rsidRDefault="005F2632" w:rsidP="005F2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295" w:rsidRPr="002F6EE3" w:rsidRDefault="00CA6295" w:rsidP="009D4B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реализации муниципальной программы </w:t>
      </w:r>
      <w:r w:rsidR="009D4B0F" w:rsidRPr="005F263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"Сохранение и развитие</w:t>
      </w:r>
      <w:r w:rsidR="00155818" w:rsidRPr="005F263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культуры Фрунзенского </w:t>
      </w:r>
      <w:r w:rsidR="009D4B0F" w:rsidRPr="005F263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сельского поселения Среднеахтубинско</w:t>
      </w:r>
      <w:r w:rsidR="005F2632" w:rsidRPr="005F263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го муниципального района на 20</w:t>
      </w:r>
      <w:r w:rsidR="00AF39B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20</w:t>
      </w:r>
      <w:r w:rsidR="009D4B0F" w:rsidRPr="005F263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– 202</w:t>
      </w:r>
      <w:r w:rsidR="00AF39B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2</w:t>
      </w:r>
      <w:r w:rsidR="009D4B0F" w:rsidRPr="005F263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годы"</w:t>
      </w:r>
      <w:r w:rsidR="009D4B0F" w:rsidRPr="002F6EE3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ru-RU"/>
        </w:rPr>
        <w:t xml:space="preserve"> 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произойдет положительный сдвиг в развитии материально-технической базы отрасли, </w:t>
      </w:r>
      <w:r w:rsidR="005F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расширятся формы и виды культурно-досуговых услуг населению, а также увеличатся посещаемость учреждений, способствующи</w:t>
      </w:r>
      <w:r w:rsidR="005F2632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дальнейшему развитию отрасли.</w:t>
      </w:r>
    </w:p>
    <w:p w:rsidR="00CA6295" w:rsidRPr="002F6EE3" w:rsidRDefault="00CA6295" w:rsidP="004A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F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заказчики (заказчики-координаторы) ежегодно представляют на рассмотрение </w:t>
      </w:r>
      <w:r w:rsidR="005F263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сельской Думы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818"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Фрунзенского 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доклад о ходе реализации </w:t>
      </w:r>
      <w:r w:rsidR="005F263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</w:t>
      </w:r>
      <w:r w:rsidR="005F263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результатам рассмотрения принимается решение о целесообразности продолжения работ и финансирования программ</w:t>
      </w:r>
      <w:r w:rsidR="005F263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об их прекращении или уточнении.</w:t>
      </w:r>
    </w:p>
    <w:p w:rsidR="0085077A" w:rsidRPr="00636C03" w:rsidRDefault="0085077A" w:rsidP="004A7E48">
      <w:pPr>
        <w:spacing w:after="0" w:line="240" w:lineRule="auto"/>
        <w:jc w:val="both"/>
        <w:rPr>
          <w:sz w:val="28"/>
          <w:szCs w:val="28"/>
        </w:rPr>
      </w:pPr>
    </w:p>
    <w:sectPr w:rsidR="0085077A" w:rsidRPr="00636C03" w:rsidSect="00A33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A6295"/>
    <w:rsid w:val="00092E05"/>
    <w:rsid w:val="000944F0"/>
    <w:rsid w:val="000C1226"/>
    <w:rsid w:val="00155818"/>
    <w:rsid w:val="0017050E"/>
    <w:rsid w:val="001A4271"/>
    <w:rsid w:val="002067C6"/>
    <w:rsid w:val="002237C6"/>
    <w:rsid w:val="002426B3"/>
    <w:rsid w:val="00244CA3"/>
    <w:rsid w:val="00287B42"/>
    <w:rsid w:val="00292C23"/>
    <w:rsid w:val="002D3A77"/>
    <w:rsid w:val="002F356D"/>
    <w:rsid w:val="002F6EE3"/>
    <w:rsid w:val="00345670"/>
    <w:rsid w:val="00354B2E"/>
    <w:rsid w:val="00373B2B"/>
    <w:rsid w:val="003C282B"/>
    <w:rsid w:val="003E47BB"/>
    <w:rsid w:val="00440E23"/>
    <w:rsid w:val="00495F67"/>
    <w:rsid w:val="004A7E48"/>
    <w:rsid w:val="004D2E45"/>
    <w:rsid w:val="00563010"/>
    <w:rsid w:val="005F2632"/>
    <w:rsid w:val="00616CA6"/>
    <w:rsid w:val="00636C03"/>
    <w:rsid w:val="00637F6D"/>
    <w:rsid w:val="00726797"/>
    <w:rsid w:val="0078302A"/>
    <w:rsid w:val="00794B40"/>
    <w:rsid w:val="007D5427"/>
    <w:rsid w:val="00833565"/>
    <w:rsid w:val="00834496"/>
    <w:rsid w:val="0085077A"/>
    <w:rsid w:val="0088345B"/>
    <w:rsid w:val="009D4B0F"/>
    <w:rsid w:val="009D5A44"/>
    <w:rsid w:val="009E4B6F"/>
    <w:rsid w:val="009E70E6"/>
    <w:rsid w:val="009F23A9"/>
    <w:rsid w:val="009F7A4F"/>
    <w:rsid w:val="00A33FBB"/>
    <w:rsid w:val="00A577E5"/>
    <w:rsid w:val="00AB78DE"/>
    <w:rsid w:val="00AE7F61"/>
    <w:rsid w:val="00AF39BD"/>
    <w:rsid w:val="00B07BAD"/>
    <w:rsid w:val="00B238EB"/>
    <w:rsid w:val="00C03277"/>
    <w:rsid w:val="00CA6295"/>
    <w:rsid w:val="00CD6EF2"/>
    <w:rsid w:val="00D813A1"/>
    <w:rsid w:val="00DE03B6"/>
    <w:rsid w:val="00E00F31"/>
    <w:rsid w:val="00E8718A"/>
    <w:rsid w:val="00E91506"/>
    <w:rsid w:val="00ED77D9"/>
    <w:rsid w:val="00EF263F"/>
    <w:rsid w:val="00F32832"/>
    <w:rsid w:val="00F73A47"/>
    <w:rsid w:val="00F74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9B43F-659E-4EFA-9C56-E89071D60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9</Pages>
  <Words>2532</Words>
  <Characters>14439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24</cp:revision>
  <cp:lastPrinted>2020-01-31T11:03:00Z</cp:lastPrinted>
  <dcterms:created xsi:type="dcterms:W3CDTF">2017-08-04T11:13:00Z</dcterms:created>
  <dcterms:modified xsi:type="dcterms:W3CDTF">2020-02-03T07:44:00Z</dcterms:modified>
</cp:coreProperties>
</file>